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92E21" w14:textId="77777777" w:rsidR="001F4A7F" w:rsidRDefault="00537B87">
      <w:pPr>
        <w:spacing w:before="79"/>
        <w:ind w:left="6" w:right="2"/>
        <w:jc w:val="center"/>
        <w:rPr>
          <w:b/>
          <w:sz w:val="24"/>
        </w:rPr>
      </w:pPr>
      <w:r>
        <w:rPr>
          <w:b/>
          <w:spacing w:val="-4"/>
          <w:sz w:val="24"/>
          <w:u w:val="single"/>
        </w:rPr>
        <w:t>ALTERATION</w:t>
      </w:r>
      <w:r>
        <w:rPr>
          <w:b/>
          <w:spacing w:val="6"/>
          <w:sz w:val="24"/>
          <w:u w:val="single"/>
        </w:rPr>
        <w:t xml:space="preserve"> </w:t>
      </w:r>
      <w:r>
        <w:rPr>
          <w:b/>
          <w:spacing w:val="-2"/>
          <w:sz w:val="24"/>
          <w:u w:val="single"/>
        </w:rPr>
        <w:t>AGREEMENT</w:t>
      </w:r>
    </w:p>
    <w:p w14:paraId="6D592E22" w14:textId="77777777" w:rsidR="001F4A7F" w:rsidRDefault="001F4A7F">
      <w:pPr>
        <w:pStyle w:val="BodyText"/>
        <w:rPr>
          <w:b/>
        </w:rPr>
      </w:pPr>
    </w:p>
    <w:p w14:paraId="6D592E23" w14:textId="77777777" w:rsidR="001F4A7F" w:rsidRDefault="00537B87">
      <w:pPr>
        <w:pStyle w:val="BodyText"/>
        <w:tabs>
          <w:tab w:val="left" w:pos="6256"/>
          <w:tab w:val="left" w:pos="8167"/>
          <w:tab w:val="left" w:pos="8879"/>
        </w:tabs>
        <w:ind w:left="1440"/>
      </w:pPr>
      <w:r>
        <w:rPr>
          <w:spacing w:val="-2"/>
        </w:rPr>
        <w:t>This AGREEMENT</w:t>
      </w:r>
      <w:r>
        <w:t xml:space="preserve"> </w:t>
      </w:r>
      <w:r>
        <w:rPr>
          <w:spacing w:val="-2"/>
        </w:rPr>
        <w:t xml:space="preserve">(“Agreement”) made this </w:t>
      </w:r>
      <w:r>
        <w:rPr>
          <w:u w:val="single"/>
        </w:rPr>
        <w:tab/>
      </w:r>
      <w:r>
        <w:t xml:space="preserve"> day of </w:t>
      </w:r>
      <w:r>
        <w:rPr>
          <w:u w:val="single"/>
        </w:rPr>
        <w:tab/>
      </w:r>
      <w:r>
        <w:t>,</w:t>
      </w:r>
      <w:r>
        <w:rPr>
          <w:spacing w:val="7"/>
        </w:rPr>
        <w:t xml:space="preserve"> </w:t>
      </w:r>
      <w:r>
        <w:rPr>
          <w:spacing w:val="-5"/>
        </w:rPr>
        <w:t>20</w:t>
      </w:r>
      <w:r>
        <w:rPr>
          <w:u w:val="single"/>
        </w:rPr>
        <w:tab/>
      </w:r>
      <w:r>
        <w:t xml:space="preserve"> between the</w:t>
      </w:r>
    </w:p>
    <w:p w14:paraId="6D592E24" w14:textId="77777777" w:rsidR="001F4A7F" w:rsidRDefault="00537B87">
      <w:pPr>
        <w:ind w:left="6" w:right="2"/>
        <w:jc w:val="center"/>
        <w:rPr>
          <w:sz w:val="24"/>
        </w:rPr>
      </w:pPr>
      <w:r>
        <w:rPr>
          <w:b/>
          <w:spacing w:val="-2"/>
          <w:sz w:val="24"/>
        </w:rPr>
        <w:t>FIELDSTONDALE</w:t>
      </w:r>
      <w:r>
        <w:rPr>
          <w:b/>
          <w:spacing w:val="-15"/>
          <w:sz w:val="24"/>
        </w:rPr>
        <w:t xml:space="preserve"> </w:t>
      </w:r>
      <w:r>
        <w:rPr>
          <w:b/>
          <w:spacing w:val="-2"/>
          <w:sz w:val="24"/>
        </w:rPr>
        <w:t>MUTUAL</w:t>
      </w:r>
      <w:r>
        <w:rPr>
          <w:b/>
          <w:spacing w:val="-13"/>
          <w:sz w:val="24"/>
        </w:rPr>
        <w:t xml:space="preserve"> </w:t>
      </w:r>
      <w:r>
        <w:rPr>
          <w:b/>
          <w:spacing w:val="-2"/>
          <w:sz w:val="24"/>
        </w:rPr>
        <w:t>HOUSING</w:t>
      </w:r>
      <w:r>
        <w:rPr>
          <w:b/>
          <w:spacing w:val="-10"/>
          <w:sz w:val="24"/>
        </w:rPr>
        <w:t xml:space="preserve"> </w:t>
      </w:r>
      <w:r>
        <w:rPr>
          <w:b/>
          <w:spacing w:val="-2"/>
          <w:sz w:val="24"/>
        </w:rPr>
        <w:t>COOPERATIVE,</w:t>
      </w:r>
      <w:r>
        <w:rPr>
          <w:b/>
          <w:spacing w:val="-12"/>
          <w:sz w:val="24"/>
        </w:rPr>
        <w:t xml:space="preserve"> </w:t>
      </w:r>
      <w:r>
        <w:rPr>
          <w:b/>
          <w:spacing w:val="-2"/>
          <w:sz w:val="24"/>
        </w:rPr>
        <w:t>INC.</w:t>
      </w:r>
      <w:r>
        <w:rPr>
          <w:b/>
          <w:spacing w:val="-11"/>
          <w:sz w:val="24"/>
        </w:rPr>
        <w:t xml:space="preserve"> </w:t>
      </w:r>
      <w:r>
        <w:rPr>
          <w:spacing w:val="-2"/>
          <w:sz w:val="24"/>
        </w:rPr>
        <w:t>(the</w:t>
      </w:r>
      <w:r>
        <w:rPr>
          <w:spacing w:val="-13"/>
          <w:sz w:val="24"/>
        </w:rPr>
        <w:t xml:space="preserve"> </w:t>
      </w:r>
      <w:r>
        <w:rPr>
          <w:spacing w:val="-2"/>
          <w:sz w:val="24"/>
        </w:rPr>
        <w:t>“Corporation”),</w:t>
      </w:r>
      <w:r>
        <w:rPr>
          <w:spacing w:val="-13"/>
          <w:sz w:val="24"/>
        </w:rPr>
        <w:t xml:space="preserve"> </w:t>
      </w:r>
      <w:r>
        <w:rPr>
          <w:spacing w:val="-2"/>
          <w:sz w:val="24"/>
        </w:rPr>
        <w:t>having</w:t>
      </w:r>
    </w:p>
    <w:p w14:paraId="6D592E25" w14:textId="77777777" w:rsidR="001F4A7F" w:rsidRDefault="00537B87">
      <w:pPr>
        <w:pStyle w:val="BodyText"/>
        <w:tabs>
          <w:tab w:val="left" w:pos="9592"/>
        </w:tabs>
        <w:ind w:left="720" w:right="712"/>
      </w:pPr>
      <w:r>
        <w:t>an</w:t>
      </w:r>
      <w:r>
        <w:rPr>
          <w:spacing w:val="-14"/>
        </w:rPr>
        <w:t xml:space="preserve"> </w:t>
      </w:r>
      <w:r>
        <w:t>address</w:t>
      </w:r>
      <w:r>
        <w:rPr>
          <w:spacing w:val="-13"/>
        </w:rPr>
        <w:t xml:space="preserve"> </w:t>
      </w:r>
      <w:r>
        <w:t>c/o</w:t>
      </w:r>
      <w:r>
        <w:rPr>
          <w:spacing w:val="-13"/>
        </w:rPr>
        <w:t xml:space="preserve"> </w:t>
      </w:r>
      <w:r>
        <w:t>Garthchester</w:t>
      </w:r>
      <w:r>
        <w:rPr>
          <w:spacing w:val="-14"/>
        </w:rPr>
        <w:t xml:space="preserve"> </w:t>
      </w:r>
      <w:r>
        <w:t>Realty</w:t>
      </w:r>
      <w:r>
        <w:rPr>
          <w:spacing w:val="-13"/>
        </w:rPr>
        <w:t xml:space="preserve"> </w:t>
      </w:r>
      <w:r>
        <w:t>Associates,</w:t>
      </w:r>
      <w:r>
        <w:rPr>
          <w:spacing w:val="-15"/>
        </w:rPr>
        <w:t xml:space="preserve"> </w:t>
      </w:r>
      <w:r>
        <w:t>440</w:t>
      </w:r>
      <w:r>
        <w:rPr>
          <w:spacing w:val="-15"/>
        </w:rPr>
        <w:t xml:space="preserve"> </w:t>
      </w:r>
      <w:r>
        <w:t>Mamaroneck</w:t>
      </w:r>
      <w:r>
        <w:rPr>
          <w:spacing w:val="-13"/>
        </w:rPr>
        <w:t xml:space="preserve"> </w:t>
      </w:r>
      <w:r>
        <w:t>Avenue,</w:t>
      </w:r>
      <w:r>
        <w:rPr>
          <w:spacing w:val="-15"/>
        </w:rPr>
        <w:t xml:space="preserve"> </w:t>
      </w:r>
      <w:r>
        <w:t>Suite</w:t>
      </w:r>
      <w:r>
        <w:rPr>
          <w:spacing w:val="-14"/>
        </w:rPr>
        <w:t xml:space="preserve"> </w:t>
      </w:r>
      <w:r>
        <w:t>512,</w:t>
      </w:r>
      <w:r>
        <w:rPr>
          <w:spacing w:val="-13"/>
        </w:rPr>
        <w:t xml:space="preserve"> </w:t>
      </w:r>
      <w:r>
        <w:t>Harrison,</w:t>
      </w:r>
      <w:r>
        <w:rPr>
          <w:spacing w:val="-13"/>
        </w:rPr>
        <w:t xml:space="preserve"> </w:t>
      </w:r>
      <w:r>
        <w:t>NY 10528,</w:t>
      </w:r>
      <w:r>
        <w:rPr>
          <w:spacing w:val="80"/>
        </w:rPr>
        <w:t xml:space="preserve"> </w:t>
      </w:r>
      <w:r>
        <w:t>Attn:</w:t>
      </w:r>
      <w:r>
        <w:rPr>
          <w:spacing w:val="80"/>
        </w:rPr>
        <w:t xml:space="preserve"> </w:t>
      </w:r>
      <w:r>
        <w:t>Rose</w:t>
      </w:r>
      <w:r>
        <w:rPr>
          <w:spacing w:val="80"/>
        </w:rPr>
        <w:t xml:space="preserve"> </w:t>
      </w:r>
      <w:r>
        <w:t>Sotero</w:t>
      </w:r>
      <w:r>
        <w:rPr>
          <w:spacing w:val="80"/>
        </w:rPr>
        <w:t xml:space="preserve"> </w:t>
      </w:r>
      <w:r>
        <w:t>(the</w:t>
      </w:r>
      <w:r>
        <w:rPr>
          <w:spacing w:val="80"/>
        </w:rPr>
        <w:t xml:space="preserve"> </w:t>
      </w:r>
      <w:r>
        <w:t>“Renovation</w:t>
      </w:r>
      <w:r>
        <w:rPr>
          <w:spacing w:val="80"/>
        </w:rPr>
        <w:t xml:space="preserve"> </w:t>
      </w:r>
      <w:r>
        <w:t>Coordinator”),</w:t>
      </w:r>
      <w:r>
        <w:rPr>
          <w:spacing w:val="80"/>
        </w:rPr>
        <w:t xml:space="preserve"> </w:t>
      </w:r>
      <w:r>
        <w:t>and</w:t>
      </w:r>
      <w:r>
        <w:rPr>
          <w:spacing w:val="81"/>
        </w:rPr>
        <w:t xml:space="preserve"> </w:t>
      </w:r>
      <w:r>
        <w:rPr>
          <w:u w:val="single"/>
        </w:rPr>
        <w:tab/>
      </w:r>
      <w:r>
        <w:rPr>
          <w:spacing w:val="40"/>
        </w:rPr>
        <w:t xml:space="preserve"> </w:t>
      </w:r>
      <w:r>
        <w:t>and</w:t>
      </w:r>
    </w:p>
    <w:p w14:paraId="6D592E26" w14:textId="77777777" w:rsidR="001F4A7F" w:rsidRDefault="00537B87">
      <w:pPr>
        <w:pStyle w:val="BodyText"/>
        <w:tabs>
          <w:tab w:val="left" w:pos="2594"/>
          <w:tab w:val="left" w:pos="2865"/>
          <w:tab w:val="left" w:pos="4353"/>
          <w:tab w:val="left" w:pos="4910"/>
          <w:tab w:val="left" w:pos="6650"/>
          <w:tab w:val="left" w:pos="7557"/>
          <w:tab w:val="left" w:pos="7931"/>
          <w:tab w:val="left" w:pos="8918"/>
          <w:tab w:val="left" w:pos="9887"/>
        </w:tabs>
        <w:ind w:left="720"/>
      </w:pPr>
      <w:r>
        <w:rPr>
          <w:u w:val="single"/>
        </w:rPr>
        <w:tab/>
      </w:r>
      <w:r>
        <w:tab/>
      </w:r>
      <w:r>
        <w:rPr>
          <w:spacing w:val="-2"/>
        </w:rPr>
        <w:t>(collectively,</w:t>
      </w:r>
      <w:r>
        <w:tab/>
      </w:r>
      <w:r>
        <w:rPr>
          <w:spacing w:val="-5"/>
        </w:rPr>
        <w:t>the</w:t>
      </w:r>
      <w:r>
        <w:tab/>
      </w:r>
      <w:r>
        <w:rPr>
          <w:spacing w:val="-2"/>
        </w:rPr>
        <w:t>“Shareholder”),</w:t>
      </w:r>
      <w:r>
        <w:tab/>
      </w:r>
      <w:r>
        <w:rPr>
          <w:spacing w:val="-2"/>
        </w:rPr>
        <w:t>having</w:t>
      </w:r>
      <w:r>
        <w:tab/>
      </w:r>
      <w:r>
        <w:rPr>
          <w:spacing w:val="-10"/>
        </w:rPr>
        <w:t>a</w:t>
      </w:r>
      <w:r>
        <w:tab/>
      </w:r>
      <w:r>
        <w:rPr>
          <w:spacing w:val="-2"/>
        </w:rPr>
        <w:t>mailing</w:t>
      </w:r>
      <w:r>
        <w:tab/>
      </w:r>
      <w:r>
        <w:rPr>
          <w:spacing w:val="-2"/>
        </w:rPr>
        <w:t>address</w:t>
      </w:r>
      <w:r>
        <w:tab/>
      </w:r>
      <w:r>
        <w:rPr>
          <w:spacing w:val="-5"/>
        </w:rPr>
        <w:t>of</w:t>
      </w:r>
    </w:p>
    <w:p w14:paraId="6D592E27" w14:textId="77777777" w:rsidR="001F4A7F" w:rsidRDefault="00537B87">
      <w:pPr>
        <w:tabs>
          <w:tab w:val="left" w:pos="4231"/>
        </w:tabs>
        <w:ind w:left="720"/>
        <w:rPr>
          <w:sz w:val="24"/>
        </w:rPr>
      </w:pPr>
      <w:r>
        <w:rPr>
          <w:sz w:val="24"/>
          <w:u w:val="single"/>
        </w:rPr>
        <w:tab/>
      </w:r>
      <w:r>
        <w:rPr>
          <w:spacing w:val="-10"/>
          <w:sz w:val="24"/>
        </w:rPr>
        <w:t>.</w:t>
      </w:r>
    </w:p>
    <w:p w14:paraId="6D592E28" w14:textId="77777777" w:rsidR="001F4A7F" w:rsidRDefault="001F4A7F">
      <w:pPr>
        <w:pStyle w:val="BodyText"/>
      </w:pPr>
    </w:p>
    <w:p w14:paraId="6D592E29" w14:textId="77777777" w:rsidR="001F4A7F" w:rsidRDefault="00537B87">
      <w:pPr>
        <w:ind w:left="7" w:right="2"/>
        <w:jc w:val="center"/>
        <w:rPr>
          <w:b/>
          <w:sz w:val="24"/>
        </w:rPr>
      </w:pPr>
      <w:r>
        <w:rPr>
          <w:b/>
          <w:sz w:val="24"/>
          <w:u w:val="single"/>
        </w:rPr>
        <w:t>W</w:t>
      </w:r>
      <w:r>
        <w:rPr>
          <w:b/>
          <w:spacing w:val="-5"/>
          <w:sz w:val="24"/>
        </w:rPr>
        <w:t xml:space="preserve"> </w:t>
      </w:r>
      <w:r>
        <w:rPr>
          <w:b/>
          <w:sz w:val="24"/>
          <w:u w:val="dotted"/>
        </w:rPr>
        <w:t>I</w:t>
      </w:r>
      <w:r>
        <w:rPr>
          <w:b/>
          <w:spacing w:val="-7"/>
          <w:sz w:val="24"/>
          <w:u w:val="dotted"/>
        </w:rPr>
        <w:t xml:space="preserve"> </w:t>
      </w:r>
      <w:r>
        <w:rPr>
          <w:b/>
          <w:sz w:val="24"/>
          <w:u w:val="dotted"/>
        </w:rPr>
        <w:t>T</w:t>
      </w:r>
      <w:r>
        <w:rPr>
          <w:b/>
          <w:spacing w:val="-5"/>
          <w:sz w:val="24"/>
          <w:u w:val="dotted"/>
        </w:rPr>
        <w:t xml:space="preserve"> </w:t>
      </w:r>
      <w:r>
        <w:rPr>
          <w:b/>
          <w:sz w:val="24"/>
          <w:u w:val="dotted"/>
        </w:rPr>
        <w:t>N</w:t>
      </w:r>
      <w:r>
        <w:rPr>
          <w:b/>
          <w:spacing w:val="-8"/>
          <w:sz w:val="24"/>
          <w:u w:val="dotted"/>
        </w:rPr>
        <w:t xml:space="preserve"> </w:t>
      </w:r>
      <w:r>
        <w:rPr>
          <w:b/>
          <w:sz w:val="24"/>
          <w:u w:val="dotted"/>
        </w:rPr>
        <w:t>E</w:t>
      </w:r>
      <w:r>
        <w:rPr>
          <w:b/>
          <w:spacing w:val="-7"/>
          <w:sz w:val="24"/>
          <w:u w:val="dotted"/>
        </w:rPr>
        <w:t xml:space="preserve"> </w:t>
      </w:r>
      <w:r>
        <w:rPr>
          <w:b/>
          <w:sz w:val="24"/>
          <w:u w:val="dotted"/>
        </w:rPr>
        <w:t>S</w:t>
      </w:r>
      <w:r>
        <w:rPr>
          <w:b/>
          <w:spacing w:val="-4"/>
          <w:sz w:val="24"/>
          <w:u w:val="dotted"/>
        </w:rPr>
        <w:t xml:space="preserve"> </w:t>
      </w:r>
      <w:r>
        <w:rPr>
          <w:b/>
          <w:sz w:val="24"/>
          <w:u w:val="dotted"/>
        </w:rPr>
        <w:t>S</w:t>
      </w:r>
      <w:r>
        <w:rPr>
          <w:b/>
          <w:spacing w:val="-7"/>
          <w:sz w:val="24"/>
          <w:u w:val="dotted"/>
        </w:rPr>
        <w:t xml:space="preserve"> </w:t>
      </w:r>
      <w:r>
        <w:rPr>
          <w:b/>
          <w:sz w:val="24"/>
          <w:u w:val="dotted"/>
        </w:rPr>
        <w:t>E</w:t>
      </w:r>
      <w:r>
        <w:rPr>
          <w:b/>
          <w:spacing w:val="-7"/>
          <w:sz w:val="24"/>
          <w:u w:val="dotted"/>
        </w:rPr>
        <w:t xml:space="preserve"> </w:t>
      </w:r>
      <w:r>
        <w:rPr>
          <w:b/>
          <w:sz w:val="24"/>
          <w:u w:val="dotted"/>
        </w:rPr>
        <w:t>T</w:t>
      </w:r>
      <w:r>
        <w:rPr>
          <w:b/>
          <w:spacing w:val="-7"/>
          <w:sz w:val="24"/>
          <w:u w:val="dotted"/>
        </w:rPr>
        <w:t xml:space="preserve"> </w:t>
      </w:r>
      <w:r>
        <w:rPr>
          <w:b/>
          <w:spacing w:val="-5"/>
          <w:sz w:val="24"/>
          <w:u w:val="dotted"/>
        </w:rPr>
        <w:t>H</w:t>
      </w:r>
      <w:r>
        <w:rPr>
          <w:b/>
          <w:spacing w:val="-5"/>
          <w:sz w:val="24"/>
        </w:rPr>
        <w:t>:</w:t>
      </w:r>
    </w:p>
    <w:p w14:paraId="6D592E2A" w14:textId="77777777" w:rsidR="001F4A7F" w:rsidRDefault="001F4A7F">
      <w:pPr>
        <w:pStyle w:val="BodyText"/>
        <w:rPr>
          <w:b/>
        </w:rPr>
      </w:pPr>
    </w:p>
    <w:p w14:paraId="6D592E2B" w14:textId="77777777" w:rsidR="001F4A7F" w:rsidRDefault="00537B87">
      <w:pPr>
        <w:pStyle w:val="BodyText"/>
        <w:ind w:left="720" w:right="712" w:firstLine="720"/>
        <w:jc w:val="both"/>
      </w:pPr>
      <w:r>
        <w:rPr>
          <w:b/>
        </w:rPr>
        <w:t>WHEREAS</w:t>
      </w:r>
      <w:r>
        <w:t>, the Shareholder hereby requests permission to make/install the equipment and/or make the alterations as necessary to combine Unit</w:t>
      </w:r>
      <w:r>
        <w:rPr>
          <w:spacing w:val="-2"/>
        </w:rPr>
        <w:t xml:space="preserve"> </w:t>
      </w:r>
      <w:r>
        <w:t>No.</w:t>
      </w:r>
      <w:r>
        <w:rPr>
          <w:spacing w:val="-2"/>
        </w:rPr>
        <w:t xml:space="preserve"> </w:t>
      </w:r>
      <w:r>
        <w:rPr>
          <w:spacing w:val="80"/>
          <w:u w:val="single"/>
        </w:rPr>
        <w:t xml:space="preserve">  </w:t>
      </w:r>
      <w:r>
        <w:t xml:space="preserve"> and</w:t>
      </w:r>
      <w:r>
        <w:rPr>
          <w:spacing w:val="-2"/>
        </w:rPr>
        <w:t xml:space="preserve"> </w:t>
      </w:r>
      <w:r>
        <w:t>Unit</w:t>
      </w:r>
      <w:r>
        <w:rPr>
          <w:spacing w:val="-2"/>
        </w:rPr>
        <w:t xml:space="preserve"> </w:t>
      </w:r>
      <w:r>
        <w:t>No.</w:t>
      </w:r>
      <w:r>
        <w:rPr>
          <w:spacing w:val="-2"/>
        </w:rPr>
        <w:t xml:space="preserve"> </w:t>
      </w:r>
      <w:r>
        <w:rPr>
          <w:spacing w:val="80"/>
          <w:u w:val="single"/>
        </w:rPr>
        <w:t xml:space="preserve">  </w:t>
      </w:r>
      <w:r>
        <w:t xml:space="preserve"> (collectively, the “Unit”) in the Corporation’s building located at 55</w:t>
      </w:r>
      <w:r>
        <w:rPr>
          <w:spacing w:val="80"/>
          <w:u w:val="single"/>
        </w:rPr>
        <w:t xml:space="preserve"> </w:t>
      </w:r>
      <w:r>
        <w:rPr>
          <w:spacing w:val="10"/>
        </w:rPr>
        <w:t xml:space="preserve"> </w:t>
      </w:r>
      <w:r>
        <w:t>Fieldston Road, Bronx, New York (the “Building”)</w:t>
      </w:r>
      <w:r>
        <w:rPr>
          <w:spacing w:val="-2"/>
        </w:rPr>
        <w:t xml:space="preserve"> </w:t>
      </w:r>
      <w:r>
        <w:t>into</w:t>
      </w:r>
      <w:r>
        <w:rPr>
          <w:spacing w:val="-2"/>
        </w:rPr>
        <w:t xml:space="preserve"> </w:t>
      </w:r>
      <w:r>
        <w:t>one</w:t>
      </w:r>
      <w:r>
        <w:rPr>
          <w:spacing w:val="-2"/>
        </w:rPr>
        <w:t xml:space="preserve"> </w:t>
      </w:r>
      <w:r>
        <w:t>single</w:t>
      </w:r>
      <w:r>
        <w:rPr>
          <w:spacing w:val="-1"/>
        </w:rPr>
        <w:t xml:space="preserve"> </w:t>
      </w:r>
      <w:r>
        <w:t>apartment,</w:t>
      </w:r>
      <w:r>
        <w:rPr>
          <w:spacing w:val="-2"/>
        </w:rPr>
        <w:t xml:space="preserve"> </w:t>
      </w:r>
      <w:r>
        <w:t>as</w:t>
      </w:r>
      <w:r>
        <w:rPr>
          <w:spacing w:val="-2"/>
        </w:rPr>
        <w:t xml:space="preserve"> </w:t>
      </w:r>
      <w:r>
        <w:t>described in</w:t>
      </w:r>
      <w:r>
        <w:rPr>
          <w:spacing w:val="-2"/>
        </w:rPr>
        <w:t xml:space="preserve"> </w:t>
      </w:r>
      <w:r>
        <w:t>the</w:t>
      </w:r>
      <w:r>
        <w:rPr>
          <w:spacing w:val="-1"/>
        </w:rPr>
        <w:t xml:space="preserve"> </w:t>
      </w:r>
      <w:r>
        <w:t>accompanying plans and</w:t>
      </w:r>
      <w:r>
        <w:rPr>
          <w:spacing w:val="-2"/>
        </w:rPr>
        <w:t xml:space="preserve"> </w:t>
      </w:r>
      <w:r>
        <w:t>specifications (the “Work”); and</w:t>
      </w:r>
    </w:p>
    <w:p w14:paraId="6D592E2C" w14:textId="77777777" w:rsidR="001F4A7F" w:rsidRDefault="001F4A7F">
      <w:pPr>
        <w:pStyle w:val="BodyText"/>
      </w:pPr>
    </w:p>
    <w:p w14:paraId="6D592E2D" w14:textId="77777777" w:rsidR="001F4A7F" w:rsidRDefault="00537B87">
      <w:pPr>
        <w:pStyle w:val="BodyText"/>
        <w:ind w:left="720" w:right="716" w:firstLine="720"/>
        <w:jc w:val="both"/>
      </w:pPr>
      <w:r>
        <w:rPr>
          <w:b/>
        </w:rPr>
        <w:t>WHEREAS</w:t>
      </w:r>
      <w:r>
        <w:t>, the occupancy agreement (the “Occupancy Agreement”) between the Shareholder and the Corporation provides in substance that no equipment shall be installed and no alterations and/or combinations shall be made in/to the Unit without the consent of the Corporation; and</w:t>
      </w:r>
    </w:p>
    <w:p w14:paraId="6D592E2E" w14:textId="77777777" w:rsidR="001F4A7F" w:rsidRDefault="001F4A7F">
      <w:pPr>
        <w:pStyle w:val="BodyText"/>
      </w:pPr>
    </w:p>
    <w:p w14:paraId="6D592E2F" w14:textId="77777777" w:rsidR="001F4A7F" w:rsidRDefault="00537B87">
      <w:pPr>
        <w:pStyle w:val="BodyText"/>
        <w:ind w:left="1440"/>
      </w:pPr>
      <w:r>
        <w:rPr>
          <w:b/>
        </w:rPr>
        <w:t>WHEREAS</w:t>
      </w:r>
      <w:r>
        <w:t>,</w:t>
      </w:r>
      <w:r>
        <w:rPr>
          <w:spacing w:val="-4"/>
        </w:rPr>
        <w:t xml:space="preserve"> </w:t>
      </w:r>
      <w:r>
        <w:t>the</w:t>
      </w:r>
      <w:r>
        <w:rPr>
          <w:spacing w:val="-2"/>
        </w:rPr>
        <w:t xml:space="preserve"> </w:t>
      </w:r>
      <w:r>
        <w:t>Shareholder</w:t>
      </w:r>
      <w:r>
        <w:rPr>
          <w:spacing w:val="-2"/>
        </w:rPr>
        <w:t xml:space="preserve"> </w:t>
      </w:r>
      <w:r>
        <w:t>desires</w:t>
      </w:r>
      <w:r>
        <w:rPr>
          <w:spacing w:val="-2"/>
        </w:rPr>
        <w:t xml:space="preserve"> </w:t>
      </w:r>
      <w:r>
        <w:t>to</w:t>
      </w:r>
      <w:r>
        <w:rPr>
          <w:spacing w:val="-1"/>
        </w:rPr>
        <w:t xml:space="preserve"> </w:t>
      </w:r>
      <w:r>
        <w:t>obtain</w:t>
      </w:r>
      <w:r>
        <w:rPr>
          <w:spacing w:val="-1"/>
        </w:rPr>
        <w:t xml:space="preserve"> </w:t>
      </w:r>
      <w:r>
        <w:t>such</w:t>
      </w:r>
      <w:r>
        <w:rPr>
          <w:spacing w:val="-1"/>
        </w:rPr>
        <w:t xml:space="preserve"> </w:t>
      </w:r>
      <w:r>
        <w:rPr>
          <w:spacing w:val="-2"/>
        </w:rPr>
        <w:t>consent;</w:t>
      </w:r>
    </w:p>
    <w:p w14:paraId="6D592E30" w14:textId="77777777" w:rsidR="001F4A7F" w:rsidRDefault="001F4A7F">
      <w:pPr>
        <w:pStyle w:val="BodyText"/>
      </w:pPr>
    </w:p>
    <w:p w14:paraId="6D592E31" w14:textId="77777777" w:rsidR="001F4A7F" w:rsidRDefault="00537B87">
      <w:pPr>
        <w:pStyle w:val="BodyText"/>
        <w:ind w:left="720" w:right="717" w:firstLine="720"/>
        <w:jc w:val="both"/>
      </w:pPr>
      <w:r>
        <w:rPr>
          <w:b/>
        </w:rPr>
        <w:t>NOW,</w:t>
      </w:r>
      <w:r>
        <w:rPr>
          <w:b/>
          <w:spacing w:val="-12"/>
        </w:rPr>
        <w:t xml:space="preserve"> </w:t>
      </w:r>
      <w:r>
        <w:rPr>
          <w:b/>
        </w:rPr>
        <w:t>THEREFORE</w:t>
      </w:r>
      <w:r>
        <w:t>,</w:t>
      </w:r>
      <w:r>
        <w:rPr>
          <w:spacing w:val="-12"/>
        </w:rPr>
        <w:t xml:space="preserve"> </w:t>
      </w:r>
      <w:r>
        <w:t>in</w:t>
      </w:r>
      <w:r>
        <w:rPr>
          <w:spacing w:val="-5"/>
        </w:rPr>
        <w:t xml:space="preserve"> </w:t>
      </w:r>
      <w:r>
        <w:t>consideration</w:t>
      </w:r>
      <w:r>
        <w:rPr>
          <w:spacing w:val="-5"/>
        </w:rPr>
        <w:t xml:space="preserve"> </w:t>
      </w:r>
      <w:r>
        <w:t>of</w:t>
      </w:r>
      <w:r>
        <w:rPr>
          <w:spacing w:val="-6"/>
        </w:rPr>
        <w:t xml:space="preserve"> </w:t>
      </w:r>
      <w:r>
        <w:t>the</w:t>
      </w:r>
      <w:r>
        <w:rPr>
          <w:spacing w:val="-6"/>
        </w:rPr>
        <w:t xml:space="preserve"> </w:t>
      </w:r>
      <w:r>
        <w:t>covenants</w:t>
      </w:r>
      <w:r>
        <w:rPr>
          <w:spacing w:val="-5"/>
        </w:rPr>
        <w:t xml:space="preserve"> </w:t>
      </w:r>
      <w:r>
        <w:t>contained</w:t>
      </w:r>
      <w:r>
        <w:rPr>
          <w:spacing w:val="-5"/>
        </w:rPr>
        <w:t xml:space="preserve"> </w:t>
      </w:r>
      <w:r>
        <w:t>herein</w:t>
      </w:r>
      <w:r>
        <w:rPr>
          <w:spacing w:val="-5"/>
        </w:rPr>
        <w:t xml:space="preserve"> </w:t>
      </w:r>
      <w:r>
        <w:t>and</w:t>
      </w:r>
      <w:r>
        <w:rPr>
          <w:spacing w:val="-5"/>
        </w:rPr>
        <w:t xml:space="preserve"> </w:t>
      </w:r>
      <w:r>
        <w:t>other</w:t>
      </w:r>
      <w:r>
        <w:rPr>
          <w:spacing w:val="-6"/>
        </w:rPr>
        <w:t xml:space="preserve"> </w:t>
      </w:r>
      <w:r>
        <w:t>good and valuable consideration the receipt and legal sufficiency of which are hereby acknowledged, the parties agree as follows:</w:t>
      </w:r>
    </w:p>
    <w:p w14:paraId="6D592E32" w14:textId="77777777" w:rsidR="001F4A7F" w:rsidRDefault="001F4A7F">
      <w:pPr>
        <w:pStyle w:val="BodyText"/>
      </w:pPr>
    </w:p>
    <w:p w14:paraId="6D592E33" w14:textId="77777777" w:rsidR="001F4A7F" w:rsidRDefault="00537B87">
      <w:pPr>
        <w:pStyle w:val="ListParagraph"/>
        <w:numPr>
          <w:ilvl w:val="0"/>
          <w:numId w:val="3"/>
        </w:numPr>
        <w:tabs>
          <w:tab w:val="left" w:pos="1440"/>
          <w:tab w:val="left" w:pos="2011"/>
        </w:tabs>
        <w:ind w:right="713" w:hanging="360"/>
        <w:rPr>
          <w:sz w:val="24"/>
        </w:rPr>
      </w:pPr>
      <w:r>
        <w:rPr>
          <w:sz w:val="24"/>
        </w:rPr>
        <w:tab/>
      </w:r>
      <w:r>
        <w:rPr>
          <w:sz w:val="24"/>
          <w:u w:val="single"/>
        </w:rPr>
        <w:t>Shareholder’s</w:t>
      </w:r>
      <w:r>
        <w:rPr>
          <w:spacing w:val="-12"/>
          <w:sz w:val="24"/>
          <w:u w:val="single"/>
        </w:rPr>
        <w:t xml:space="preserve"> </w:t>
      </w:r>
      <w:r>
        <w:rPr>
          <w:sz w:val="24"/>
          <w:u w:val="single"/>
        </w:rPr>
        <w:t>Submissions</w:t>
      </w:r>
      <w:r>
        <w:rPr>
          <w:sz w:val="24"/>
        </w:rPr>
        <w:t>.</w:t>
      </w:r>
      <w:r>
        <w:rPr>
          <w:spacing w:val="-12"/>
          <w:sz w:val="24"/>
        </w:rPr>
        <w:t xml:space="preserve"> </w:t>
      </w:r>
      <w:r>
        <w:rPr>
          <w:sz w:val="24"/>
        </w:rPr>
        <w:t>Together</w:t>
      </w:r>
      <w:r>
        <w:rPr>
          <w:spacing w:val="-11"/>
          <w:sz w:val="24"/>
        </w:rPr>
        <w:t xml:space="preserve"> </w:t>
      </w:r>
      <w:r>
        <w:rPr>
          <w:sz w:val="24"/>
        </w:rPr>
        <w:t>with</w:t>
      </w:r>
      <w:r>
        <w:rPr>
          <w:spacing w:val="-12"/>
          <w:sz w:val="24"/>
        </w:rPr>
        <w:t xml:space="preserve"> </w:t>
      </w:r>
      <w:r>
        <w:rPr>
          <w:sz w:val="24"/>
        </w:rPr>
        <w:t>this</w:t>
      </w:r>
      <w:r>
        <w:rPr>
          <w:spacing w:val="-10"/>
          <w:sz w:val="24"/>
        </w:rPr>
        <w:t xml:space="preserve"> </w:t>
      </w:r>
      <w:r>
        <w:rPr>
          <w:sz w:val="24"/>
        </w:rPr>
        <w:t>Agreement,</w:t>
      </w:r>
      <w:r>
        <w:rPr>
          <w:spacing w:val="-12"/>
          <w:sz w:val="24"/>
        </w:rPr>
        <w:t xml:space="preserve"> </w:t>
      </w:r>
      <w:r>
        <w:rPr>
          <w:sz w:val="24"/>
        </w:rPr>
        <w:t>Shareholder</w:t>
      </w:r>
      <w:r>
        <w:rPr>
          <w:spacing w:val="-11"/>
          <w:sz w:val="24"/>
        </w:rPr>
        <w:t xml:space="preserve"> </w:t>
      </w:r>
      <w:r>
        <w:rPr>
          <w:sz w:val="24"/>
        </w:rPr>
        <w:t>is</w:t>
      </w:r>
      <w:r>
        <w:rPr>
          <w:spacing w:val="-12"/>
          <w:sz w:val="24"/>
        </w:rPr>
        <w:t xml:space="preserve"> </w:t>
      </w:r>
      <w:r>
        <w:rPr>
          <w:sz w:val="24"/>
        </w:rPr>
        <w:t>delivering the following to the Board of Directors:</w:t>
      </w:r>
    </w:p>
    <w:p w14:paraId="6D592E34" w14:textId="77777777" w:rsidR="001F4A7F" w:rsidRDefault="001F4A7F">
      <w:pPr>
        <w:pStyle w:val="BodyText"/>
      </w:pPr>
    </w:p>
    <w:p w14:paraId="6D592E35" w14:textId="77777777" w:rsidR="001F4A7F" w:rsidRDefault="00537B87">
      <w:pPr>
        <w:pStyle w:val="ListParagraph"/>
        <w:numPr>
          <w:ilvl w:val="1"/>
          <w:numId w:val="3"/>
        </w:numPr>
        <w:tabs>
          <w:tab w:val="left" w:pos="2157"/>
          <w:tab w:val="left" w:pos="2159"/>
        </w:tabs>
        <w:spacing w:before="1"/>
        <w:ind w:left="2159"/>
        <w:jc w:val="both"/>
        <w:rPr>
          <w:sz w:val="24"/>
        </w:rPr>
      </w:pPr>
      <w:r>
        <w:rPr>
          <w:sz w:val="24"/>
        </w:rPr>
        <w:t>detailed plans, specifications and drawings of the Work, including a room-by-room list of all alterations to be undertaken, and if required by the Board of Directors, detailed plans and specifications (the “</w:t>
      </w:r>
      <w:r>
        <w:rPr>
          <w:b/>
          <w:sz w:val="24"/>
        </w:rPr>
        <w:t>Plans</w:t>
      </w:r>
      <w:r>
        <w:rPr>
          <w:sz w:val="24"/>
        </w:rPr>
        <w:t>”) prepared by a licensed architect or engineer (if the nature of the alteration so requires).</w:t>
      </w:r>
      <w:r>
        <w:rPr>
          <w:spacing w:val="40"/>
          <w:sz w:val="24"/>
        </w:rPr>
        <w:t xml:space="preserve"> </w:t>
      </w:r>
      <w:r>
        <w:rPr>
          <w:sz w:val="24"/>
        </w:rPr>
        <w:t xml:space="preserve">A detailed list of all such plans specifications and drawings is annexed hereto as </w:t>
      </w:r>
      <w:r>
        <w:rPr>
          <w:b/>
          <w:sz w:val="24"/>
        </w:rPr>
        <w:t xml:space="preserve">Exhibit “A” </w:t>
      </w:r>
      <w:r>
        <w:rPr>
          <w:sz w:val="24"/>
        </w:rPr>
        <w:t>which shall not be modified by the Shareholder after they are approved by the Corporation’s architect or engineer (the “</w:t>
      </w:r>
      <w:r>
        <w:rPr>
          <w:b/>
          <w:sz w:val="24"/>
        </w:rPr>
        <w:t>Corporation’s Designated Engineer</w:t>
      </w:r>
      <w:r>
        <w:rPr>
          <w:sz w:val="24"/>
        </w:rPr>
        <w:t>”) without the Corporation’s Designated Engineer’s subsequent approval.</w:t>
      </w:r>
    </w:p>
    <w:p w14:paraId="6D592E36" w14:textId="77777777" w:rsidR="001F4A7F" w:rsidRDefault="001F4A7F">
      <w:pPr>
        <w:pStyle w:val="BodyText"/>
      </w:pPr>
    </w:p>
    <w:p w14:paraId="6D592E37" w14:textId="77777777" w:rsidR="001F4A7F" w:rsidRDefault="00537B87">
      <w:pPr>
        <w:pStyle w:val="ListParagraph"/>
        <w:numPr>
          <w:ilvl w:val="1"/>
          <w:numId w:val="3"/>
        </w:numPr>
        <w:tabs>
          <w:tab w:val="left" w:pos="2160"/>
        </w:tabs>
        <w:jc w:val="both"/>
        <w:rPr>
          <w:sz w:val="24"/>
        </w:rPr>
      </w:pPr>
      <w:r>
        <w:rPr>
          <w:sz w:val="24"/>
        </w:rPr>
        <w:t xml:space="preserve">a check in the sum of </w:t>
      </w:r>
      <w:r>
        <w:rPr>
          <w:b/>
          <w:sz w:val="24"/>
        </w:rPr>
        <w:t xml:space="preserve">Three Thousand Dollars ($3,000), </w:t>
      </w:r>
      <w:r>
        <w:rPr>
          <w:sz w:val="24"/>
        </w:rPr>
        <w:t>payable to the Corporation for the security deposit required to be posted by the Shareholder as provided for in Paragraph 8 of this Agreement (the "</w:t>
      </w:r>
      <w:r>
        <w:rPr>
          <w:b/>
          <w:sz w:val="24"/>
        </w:rPr>
        <w:t>Security Deposit</w:t>
      </w:r>
      <w:r>
        <w:rPr>
          <w:sz w:val="24"/>
        </w:rPr>
        <w:t>"), if required by the Board of Directors; and</w:t>
      </w:r>
    </w:p>
    <w:p w14:paraId="6D592E38" w14:textId="77777777" w:rsidR="001F4A7F" w:rsidRDefault="001F4A7F">
      <w:pPr>
        <w:pStyle w:val="BodyText"/>
      </w:pPr>
    </w:p>
    <w:p w14:paraId="6D592E39" w14:textId="77777777" w:rsidR="001F4A7F" w:rsidRDefault="00537B87">
      <w:pPr>
        <w:pStyle w:val="ListParagraph"/>
        <w:numPr>
          <w:ilvl w:val="1"/>
          <w:numId w:val="3"/>
        </w:numPr>
        <w:tabs>
          <w:tab w:val="left" w:pos="2158"/>
          <w:tab w:val="left" w:pos="2160"/>
        </w:tabs>
        <w:ind w:right="715"/>
        <w:jc w:val="both"/>
        <w:rPr>
          <w:sz w:val="24"/>
        </w:rPr>
      </w:pPr>
      <w:r>
        <w:rPr>
          <w:sz w:val="24"/>
        </w:rPr>
        <w:t>a</w:t>
      </w:r>
      <w:r>
        <w:rPr>
          <w:spacing w:val="-2"/>
          <w:sz w:val="24"/>
        </w:rPr>
        <w:t xml:space="preserve"> </w:t>
      </w:r>
      <w:r>
        <w:rPr>
          <w:sz w:val="24"/>
        </w:rPr>
        <w:t>check</w:t>
      </w:r>
      <w:r>
        <w:rPr>
          <w:spacing w:val="-1"/>
          <w:sz w:val="24"/>
        </w:rPr>
        <w:t xml:space="preserve"> </w:t>
      </w:r>
      <w:r>
        <w:rPr>
          <w:sz w:val="24"/>
        </w:rPr>
        <w:t xml:space="preserve">in the sum of </w:t>
      </w:r>
      <w:r>
        <w:rPr>
          <w:b/>
          <w:sz w:val="24"/>
        </w:rPr>
        <w:t>Nine Hundred Twenty-Five Dollars ($925.00)</w:t>
      </w:r>
      <w:r>
        <w:rPr>
          <w:sz w:val="24"/>
        </w:rPr>
        <w:t xml:space="preserve">, payable to </w:t>
      </w:r>
      <w:r>
        <w:rPr>
          <w:b/>
          <w:sz w:val="24"/>
        </w:rPr>
        <w:t xml:space="preserve">Garthchester Realty Associates </w:t>
      </w:r>
      <w:r>
        <w:rPr>
          <w:sz w:val="24"/>
        </w:rPr>
        <w:t>as a processing fee in connection with this request and the Work.</w:t>
      </w:r>
    </w:p>
    <w:p w14:paraId="6D592E3A" w14:textId="77777777" w:rsidR="001F4A7F" w:rsidRDefault="001F4A7F">
      <w:pPr>
        <w:pStyle w:val="ListParagraph"/>
        <w:rPr>
          <w:sz w:val="24"/>
        </w:rPr>
        <w:sectPr w:rsidR="001F4A7F">
          <w:headerReference w:type="even" r:id="rId7"/>
          <w:headerReference w:type="default" r:id="rId8"/>
          <w:footerReference w:type="even" r:id="rId9"/>
          <w:footerReference w:type="default" r:id="rId10"/>
          <w:headerReference w:type="first" r:id="rId11"/>
          <w:footerReference w:type="first" r:id="rId12"/>
          <w:type w:val="continuous"/>
          <w:pgSz w:w="12240" w:h="15840"/>
          <w:pgMar w:top="640" w:right="720" w:bottom="280" w:left="720" w:header="720" w:footer="720" w:gutter="0"/>
          <w:cols w:space="720"/>
        </w:sectPr>
      </w:pPr>
    </w:p>
    <w:p w14:paraId="6D592E3B" w14:textId="77777777" w:rsidR="001F4A7F" w:rsidRDefault="00537B87">
      <w:pPr>
        <w:pStyle w:val="ListParagraph"/>
        <w:numPr>
          <w:ilvl w:val="0"/>
          <w:numId w:val="3"/>
        </w:numPr>
        <w:tabs>
          <w:tab w:val="left" w:pos="1440"/>
          <w:tab w:val="left" w:pos="2039"/>
        </w:tabs>
        <w:spacing w:before="79"/>
        <w:ind w:hanging="360"/>
        <w:jc w:val="both"/>
        <w:rPr>
          <w:sz w:val="24"/>
        </w:rPr>
      </w:pPr>
      <w:r>
        <w:rPr>
          <w:sz w:val="24"/>
        </w:rPr>
        <w:lastRenderedPageBreak/>
        <w:tab/>
      </w:r>
      <w:r>
        <w:rPr>
          <w:sz w:val="24"/>
          <w:u w:val="single"/>
        </w:rPr>
        <w:t>Board of Directors’ Review of Work as Proposed</w:t>
      </w:r>
      <w:r>
        <w:rPr>
          <w:sz w:val="24"/>
        </w:rPr>
        <w:t>.</w:t>
      </w:r>
      <w:r>
        <w:rPr>
          <w:spacing w:val="40"/>
          <w:sz w:val="24"/>
        </w:rPr>
        <w:t xml:space="preserve"> </w:t>
      </w:r>
      <w:r>
        <w:rPr>
          <w:sz w:val="24"/>
        </w:rPr>
        <w:t>Shareholder acknowledges that the Corporation’s Designated Engineer, may at Shareholder’s expense, review the Plans for</w:t>
      </w:r>
      <w:r>
        <w:rPr>
          <w:spacing w:val="-2"/>
          <w:sz w:val="24"/>
        </w:rPr>
        <w:t xml:space="preserve"> </w:t>
      </w:r>
      <w:r>
        <w:rPr>
          <w:sz w:val="24"/>
        </w:rPr>
        <w:t>the</w:t>
      </w:r>
      <w:r>
        <w:rPr>
          <w:spacing w:val="-2"/>
          <w:sz w:val="24"/>
        </w:rPr>
        <w:t xml:space="preserve"> </w:t>
      </w:r>
      <w:r>
        <w:rPr>
          <w:sz w:val="24"/>
        </w:rPr>
        <w:t>Work</w:t>
      </w:r>
      <w:r>
        <w:rPr>
          <w:spacing w:val="-1"/>
          <w:sz w:val="24"/>
        </w:rPr>
        <w:t xml:space="preserve"> </w:t>
      </w:r>
      <w:r>
        <w:rPr>
          <w:sz w:val="24"/>
        </w:rPr>
        <w:t>and</w:t>
      </w:r>
      <w:r>
        <w:rPr>
          <w:spacing w:val="-1"/>
          <w:sz w:val="24"/>
        </w:rPr>
        <w:t xml:space="preserve"> </w:t>
      </w:r>
      <w:r>
        <w:rPr>
          <w:sz w:val="24"/>
        </w:rPr>
        <w:t>the</w:t>
      </w:r>
      <w:r>
        <w:rPr>
          <w:spacing w:val="-2"/>
          <w:sz w:val="24"/>
        </w:rPr>
        <w:t xml:space="preserve"> </w:t>
      </w:r>
      <w:r>
        <w:rPr>
          <w:sz w:val="24"/>
        </w:rPr>
        <w:t>Shareholder</w:t>
      </w:r>
      <w:r>
        <w:rPr>
          <w:spacing w:val="-2"/>
          <w:sz w:val="24"/>
        </w:rPr>
        <w:t xml:space="preserve"> </w:t>
      </w:r>
      <w:r>
        <w:rPr>
          <w:sz w:val="24"/>
        </w:rPr>
        <w:t>shall</w:t>
      </w:r>
      <w:r>
        <w:rPr>
          <w:spacing w:val="-1"/>
          <w:sz w:val="24"/>
        </w:rPr>
        <w:t xml:space="preserve"> </w:t>
      </w:r>
      <w:r>
        <w:rPr>
          <w:sz w:val="24"/>
        </w:rPr>
        <w:t>make</w:t>
      </w:r>
      <w:r>
        <w:rPr>
          <w:spacing w:val="-2"/>
          <w:sz w:val="24"/>
        </w:rPr>
        <w:t xml:space="preserve"> </w:t>
      </w:r>
      <w:r>
        <w:rPr>
          <w:sz w:val="24"/>
        </w:rPr>
        <w:t>such changes</w:t>
      </w:r>
      <w:r>
        <w:rPr>
          <w:spacing w:val="-1"/>
          <w:sz w:val="24"/>
        </w:rPr>
        <w:t xml:space="preserve"> </w:t>
      </w:r>
      <w:r>
        <w:rPr>
          <w:sz w:val="24"/>
        </w:rPr>
        <w:t>in</w:t>
      </w:r>
      <w:r>
        <w:rPr>
          <w:spacing w:val="-1"/>
          <w:sz w:val="24"/>
        </w:rPr>
        <w:t xml:space="preserve"> </w:t>
      </w:r>
      <w:r>
        <w:rPr>
          <w:sz w:val="24"/>
        </w:rPr>
        <w:t>and</w:t>
      </w:r>
      <w:r>
        <w:rPr>
          <w:spacing w:val="-1"/>
          <w:sz w:val="24"/>
        </w:rPr>
        <w:t xml:space="preserve"> </w:t>
      </w:r>
      <w:r>
        <w:rPr>
          <w:sz w:val="24"/>
        </w:rPr>
        <w:t>to</w:t>
      </w:r>
      <w:r>
        <w:rPr>
          <w:spacing w:val="-1"/>
          <w:sz w:val="24"/>
        </w:rPr>
        <w:t xml:space="preserve"> </w:t>
      </w:r>
      <w:r>
        <w:rPr>
          <w:sz w:val="24"/>
        </w:rPr>
        <w:t>such</w:t>
      </w:r>
      <w:r>
        <w:rPr>
          <w:spacing w:val="-1"/>
          <w:sz w:val="24"/>
        </w:rPr>
        <w:t xml:space="preserve"> </w:t>
      </w:r>
      <w:r>
        <w:rPr>
          <w:sz w:val="24"/>
        </w:rPr>
        <w:t>plans,</w:t>
      </w:r>
      <w:r>
        <w:rPr>
          <w:spacing w:val="-1"/>
          <w:sz w:val="24"/>
        </w:rPr>
        <w:t xml:space="preserve"> </w:t>
      </w:r>
      <w:r>
        <w:rPr>
          <w:sz w:val="24"/>
        </w:rPr>
        <w:t>drawings and specifications as the Board of Directors or the Corporation’s Designated Engineer shall require in order to obtain such approval.</w:t>
      </w:r>
      <w:r>
        <w:rPr>
          <w:spacing w:val="80"/>
          <w:sz w:val="24"/>
        </w:rPr>
        <w:t xml:space="preserve"> </w:t>
      </w:r>
      <w:r>
        <w:rPr>
          <w:b/>
          <w:sz w:val="24"/>
        </w:rPr>
        <w:t>The Board of Directors’ execution of this Agreement does not constitute consent to the proposed plans, and the Board of Directors retains all of its rights under the Corporation’s governing documents including, but not limited to, the House Rules, to withhold consent.</w:t>
      </w:r>
      <w:r>
        <w:rPr>
          <w:b/>
          <w:spacing w:val="40"/>
          <w:sz w:val="24"/>
        </w:rPr>
        <w:t xml:space="preserve"> </w:t>
      </w:r>
      <w:r>
        <w:rPr>
          <w:sz w:val="24"/>
        </w:rPr>
        <w:t>Only written approval of the Plans as provided for above shall constitute the Board of Directors’ consent, and any such consent shall be subject to the terms of this Agreement, and any rules established by the Board of Directors for such Work.</w:t>
      </w:r>
    </w:p>
    <w:p w14:paraId="6D592E3C" w14:textId="77777777" w:rsidR="001F4A7F" w:rsidRDefault="001F4A7F">
      <w:pPr>
        <w:pStyle w:val="BodyText"/>
      </w:pPr>
    </w:p>
    <w:p w14:paraId="6D592E3D" w14:textId="77777777" w:rsidR="001F4A7F" w:rsidRDefault="00537B87">
      <w:pPr>
        <w:pStyle w:val="ListParagraph"/>
        <w:numPr>
          <w:ilvl w:val="0"/>
          <w:numId w:val="3"/>
        </w:numPr>
        <w:tabs>
          <w:tab w:val="left" w:pos="1440"/>
          <w:tab w:val="left" w:pos="2039"/>
        </w:tabs>
        <w:ind w:right="721" w:hanging="360"/>
        <w:jc w:val="both"/>
        <w:rPr>
          <w:sz w:val="24"/>
        </w:rPr>
      </w:pPr>
      <w:r>
        <w:rPr>
          <w:sz w:val="24"/>
        </w:rPr>
        <w:tab/>
      </w:r>
      <w:r>
        <w:rPr>
          <w:sz w:val="24"/>
          <w:u w:val="single"/>
        </w:rPr>
        <w:t>Pre-Conditions to Commencement of Work by Shareholder</w:t>
      </w:r>
      <w:r>
        <w:rPr>
          <w:sz w:val="24"/>
        </w:rPr>
        <w:t>. Shareholder agrees that it shall not commence the Work unless and until all of the following have occurred:</w:t>
      </w:r>
    </w:p>
    <w:p w14:paraId="6D592E3E" w14:textId="77777777" w:rsidR="001F4A7F" w:rsidRDefault="001F4A7F">
      <w:pPr>
        <w:pStyle w:val="BodyText"/>
      </w:pPr>
    </w:p>
    <w:p w14:paraId="6D592E3F" w14:textId="77777777" w:rsidR="001F4A7F" w:rsidRDefault="00537B87">
      <w:pPr>
        <w:pStyle w:val="ListParagraph"/>
        <w:numPr>
          <w:ilvl w:val="1"/>
          <w:numId w:val="3"/>
        </w:numPr>
        <w:tabs>
          <w:tab w:val="left" w:pos="2160"/>
        </w:tabs>
        <w:ind w:right="715"/>
        <w:jc w:val="both"/>
        <w:rPr>
          <w:sz w:val="24"/>
        </w:rPr>
      </w:pPr>
      <w:r>
        <w:rPr>
          <w:sz w:val="24"/>
        </w:rPr>
        <w:t>The Corporation's Designated Engineer has approved in writing the Plans submitted by the Shareholder, the Corporation has consented in writing to such Plans, and the Shareholder shall have received a copy of such approval and consent.</w:t>
      </w:r>
      <w:r>
        <w:rPr>
          <w:spacing w:val="40"/>
          <w:sz w:val="24"/>
        </w:rPr>
        <w:t xml:space="preserve"> </w:t>
      </w:r>
      <w:r>
        <w:rPr>
          <w:sz w:val="24"/>
        </w:rPr>
        <w:t xml:space="preserve">The Corporation’s consent shall be in writing and in the form annexed hereto as </w:t>
      </w:r>
      <w:r>
        <w:rPr>
          <w:b/>
          <w:sz w:val="24"/>
        </w:rPr>
        <w:t xml:space="preserve">Exhibit "B" </w:t>
      </w:r>
      <w:r>
        <w:rPr>
          <w:sz w:val="24"/>
        </w:rPr>
        <w:t>(the "</w:t>
      </w:r>
      <w:r>
        <w:rPr>
          <w:b/>
          <w:sz w:val="24"/>
        </w:rPr>
        <w:t>Consent Letter</w:t>
      </w:r>
      <w:r>
        <w:rPr>
          <w:sz w:val="24"/>
        </w:rPr>
        <w:t>").</w:t>
      </w:r>
    </w:p>
    <w:p w14:paraId="6D592E40" w14:textId="77777777" w:rsidR="001F4A7F" w:rsidRDefault="001F4A7F">
      <w:pPr>
        <w:pStyle w:val="BodyText"/>
      </w:pPr>
    </w:p>
    <w:p w14:paraId="6D592E41" w14:textId="77777777" w:rsidR="001F4A7F" w:rsidRDefault="00537B87">
      <w:pPr>
        <w:pStyle w:val="ListParagraph"/>
        <w:numPr>
          <w:ilvl w:val="1"/>
          <w:numId w:val="3"/>
        </w:numPr>
        <w:tabs>
          <w:tab w:val="left" w:pos="2159"/>
        </w:tabs>
        <w:ind w:left="2159" w:right="712"/>
        <w:jc w:val="both"/>
        <w:rPr>
          <w:sz w:val="24"/>
        </w:rPr>
      </w:pPr>
      <w:r>
        <w:rPr>
          <w:sz w:val="24"/>
        </w:rPr>
        <w:t>Shareholder shall have obtained a completed contractor indemnification (“</w:t>
      </w:r>
      <w:r>
        <w:rPr>
          <w:b/>
          <w:sz w:val="24"/>
        </w:rPr>
        <w:t>Contractor Agreement</w:t>
      </w:r>
      <w:r>
        <w:rPr>
          <w:sz w:val="24"/>
        </w:rPr>
        <w:t xml:space="preserve">”) from each of the Shareholder’s contractors and subcontractors in such form as attached hereto as </w:t>
      </w:r>
      <w:r>
        <w:rPr>
          <w:b/>
          <w:sz w:val="24"/>
        </w:rPr>
        <w:t xml:space="preserve">Exhibit “C” </w:t>
      </w:r>
      <w:r w:rsidRPr="0076098F">
        <w:rPr>
          <w:bCs/>
          <w:sz w:val="24"/>
        </w:rPr>
        <w:t>and</w:t>
      </w:r>
      <w:r>
        <w:rPr>
          <w:b/>
          <w:sz w:val="24"/>
        </w:rPr>
        <w:t xml:space="preserve"> </w:t>
      </w:r>
      <w:r>
        <w:rPr>
          <w:sz w:val="24"/>
        </w:rPr>
        <w:t>shall have provided or have caused to be provided copies of all such completed Contractor Agreements to the Corporation.</w:t>
      </w:r>
      <w:r>
        <w:rPr>
          <w:spacing w:val="40"/>
          <w:sz w:val="24"/>
        </w:rPr>
        <w:t xml:space="preserve"> </w:t>
      </w:r>
      <w:r>
        <w:rPr>
          <w:sz w:val="24"/>
        </w:rPr>
        <w:t>Each Contractor Agreement shall include a provision pursuant to which the contractor or subcontractor (as applicable) agrees to defend (with attorneys chosen by the indemnifying party and "reasonably acceptable" to the Corporation), indemnify and hold harmless the "Indemnified Persons" from and against any and all "Claims, Liabilities and Expenses" for personal injury or property damage arising out of, or in connection with the performance of the Work to the extent undertaken by such contractor or subcontractor (all quoted terms are defined below).</w:t>
      </w:r>
    </w:p>
    <w:p w14:paraId="6D592E42" w14:textId="77777777" w:rsidR="001F4A7F" w:rsidRDefault="001F4A7F">
      <w:pPr>
        <w:pStyle w:val="BodyText"/>
      </w:pPr>
    </w:p>
    <w:p w14:paraId="6D592E43" w14:textId="77777777" w:rsidR="001F4A7F" w:rsidRDefault="00537B87">
      <w:pPr>
        <w:pStyle w:val="ListParagraph"/>
        <w:numPr>
          <w:ilvl w:val="1"/>
          <w:numId w:val="3"/>
        </w:numPr>
        <w:tabs>
          <w:tab w:val="left" w:pos="2159"/>
        </w:tabs>
        <w:spacing w:before="1"/>
        <w:ind w:left="2159" w:right="717"/>
        <w:jc w:val="both"/>
        <w:rPr>
          <w:sz w:val="24"/>
        </w:rPr>
      </w:pPr>
      <w:r>
        <w:rPr>
          <w:sz w:val="24"/>
        </w:rPr>
        <w:t>If</w:t>
      </w:r>
      <w:r>
        <w:rPr>
          <w:spacing w:val="-2"/>
          <w:sz w:val="24"/>
        </w:rPr>
        <w:t xml:space="preserve"> </w:t>
      </w:r>
      <w:r>
        <w:rPr>
          <w:sz w:val="24"/>
        </w:rPr>
        <w:t>required</w:t>
      </w:r>
      <w:r>
        <w:rPr>
          <w:spacing w:val="-1"/>
          <w:sz w:val="24"/>
        </w:rPr>
        <w:t xml:space="preserve"> </w:t>
      </w:r>
      <w:r>
        <w:rPr>
          <w:sz w:val="24"/>
        </w:rPr>
        <w:t>by</w:t>
      </w:r>
      <w:r>
        <w:rPr>
          <w:spacing w:val="-1"/>
          <w:sz w:val="24"/>
        </w:rPr>
        <w:t xml:space="preserve"> </w:t>
      </w:r>
      <w:r>
        <w:rPr>
          <w:sz w:val="24"/>
        </w:rPr>
        <w:t>laws,</w:t>
      </w:r>
      <w:r>
        <w:rPr>
          <w:spacing w:val="-1"/>
          <w:sz w:val="24"/>
        </w:rPr>
        <w:t xml:space="preserve"> </w:t>
      </w:r>
      <w:r>
        <w:rPr>
          <w:sz w:val="24"/>
        </w:rPr>
        <w:t>rules,</w:t>
      </w:r>
      <w:r>
        <w:rPr>
          <w:spacing w:val="-1"/>
          <w:sz w:val="24"/>
        </w:rPr>
        <w:t xml:space="preserve"> </w:t>
      </w:r>
      <w:r>
        <w:rPr>
          <w:sz w:val="24"/>
        </w:rPr>
        <w:t>orders</w:t>
      </w:r>
      <w:r>
        <w:rPr>
          <w:spacing w:val="-1"/>
          <w:sz w:val="24"/>
        </w:rPr>
        <w:t xml:space="preserve"> </w:t>
      </w:r>
      <w:r>
        <w:rPr>
          <w:sz w:val="24"/>
        </w:rPr>
        <w:t>or</w:t>
      </w:r>
      <w:r>
        <w:rPr>
          <w:spacing w:val="-2"/>
          <w:sz w:val="24"/>
        </w:rPr>
        <w:t xml:space="preserve"> </w:t>
      </w:r>
      <w:r>
        <w:rPr>
          <w:sz w:val="24"/>
        </w:rPr>
        <w:t>governmental</w:t>
      </w:r>
      <w:r>
        <w:rPr>
          <w:spacing w:val="-1"/>
          <w:sz w:val="24"/>
        </w:rPr>
        <w:t xml:space="preserve"> </w:t>
      </w:r>
      <w:r>
        <w:rPr>
          <w:sz w:val="24"/>
        </w:rPr>
        <w:t>regulations</w:t>
      </w:r>
      <w:r>
        <w:rPr>
          <w:spacing w:val="-1"/>
          <w:sz w:val="24"/>
        </w:rPr>
        <w:t xml:space="preserve"> </w:t>
      </w:r>
      <w:r>
        <w:rPr>
          <w:sz w:val="24"/>
        </w:rPr>
        <w:t>or</w:t>
      </w:r>
      <w:r>
        <w:rPr>
          <w:spacing w:val="-2"/>
          <w:sz w:val="24"/>
        </w:rPr>
        <w:t xml:space="preserve"> </w:t>
      </w:r>
      <w:r>
        <w:rPr>
          <w:sz w:val="24"/>
        </w:rPr>
        <w:t>the</w:t>
      </w:r>
      <w:r>
        <w:rPr>
          <w:spacing w:val="-2"/>
          <w:sz w:val="24"/>
        </w:rPr>
        <w:t xml:space="preserve"> </w:t>
      </w:r>
      <w:r>
        <w:rPr>
          <w:sz w:val="24"/>
        </w:rPr>
        <w:t>Corporation’s Designated</w:t>
      </w:r>
      <w:r>
        <w:rPr>
          <w:spacing w:val="-6"/>
          <w:sz w:val="24"/>
        </w:rPr>
        <w:t xml:space="preserve"> </w:t>
      </w:r>
      <w:r>
        <w:rPr>
          <w:sz w:val="24"/>
        </w:rPr>
        <w:t>Engineer,</w:t>
      </w:r>
      <w:r>
        <w:rPr>
          <w:spacing w:val="-6"/>
          <w:sz w:val="24"/>
        </w:rPr>
        <w:t xml:space="preserve"> </w:t>
      </w:r>
      <w:r>
        <w:rPr>
          <w:sz w:val="24"/>
        </w:rPr>
        <w:t>Shareholder</w:t>
      </w:r>
      <w:r>
        <w:rPr>
          <w:spacing w:val="-9"/>
          <w:sz w:val="24"/>
        </w:rPr>
        <w:t xml:space="preserve"> </w:t>
      </w:r>
      <w:r>
        <w:rPr>
          <w:sz w:val="24"/>
        </w:rPr>
        <w:t>has</w:t>
      </w:r>
      <w:r>
        <w:rPr>
          <w:spacing w:val="-6"/>
          <w:sz w:val="24"/>
        </w:rPr>
        <w:t xml:space="preserve"> </w:t>
      </w:r>
      <w:r>
        <w:rPr>
          <w:sz w:val="24"/>
        </w:rPr>
        <w:t>filed</w:t>
      </w:r>
      <w:r>
        <w:rPr>
          <w:spacing w:val="-6"/>
          <w:sz w:val="24"/>
        </w:rPr>
        <w:t xml:space="preserve"> </w:t>
      </w:r>
      <w:r>
        <w:rPr>
          <w:sz w:val="24"/>
        </w:rPr>
        <w:t>plans,</w:t>
      </w:r>
      <w:r>
        <w:rPr>
          <w:spacing w:val="-8"/>
          <w:sz w:val="24"/>
        </w:rPr>
        <w:t xml:space="preserve"> </w:t>
      </w:r>
      <w:r>
        <w:rPr>
          <w:sz w:val="24"/>
        </w:rPr>
        <w:t>forms</w:t>
      </w:r>
      <w:r>
        <w:rPr>
          <w:spacing w:val="-6"/>
          <w:sz w:val="24"/>
        </w:rPr>
        <w:t xml:space="preserve"> </w:t>
      </w:r>
      <w:r>
        <w:rPr>
          <w:sz w:val="24"/>
        </w:rPr>
        <w:t>or</w:t>
      </w:r>
      <w:r>
        <w:rPr>
          <w:spacing w:val="-7"/>
          <w:sz w:val="24"/>
        </w:rPr>
        <w:t xml:space="preserve"> </w:t>
      </w:r>
      <w:r>
        <w:rPr>
          <w:sz w:val="24"/>
        </w:rPr>
        <w:t>applications</w:t>
      </w:r>
      <w:r>
        <w:rPr>
          <w:spacing w:val="-6"/>
          <w:sz w:val="24"/>
        </w:rPr>
        <w:t xml:space="preserve"> </w:t>
      </w:r>
      <w:r>
        <w:rPr>
          <w:sz w:val="24"/>
        </w:rPr>
        <w:t>(including without limitation any asbestos-related forms filed in support of any applications) with, and procured the approval, permits, licenses, consents of all governmental agencies having jurisdiction over the work including, but not limited to, the New York City Buildings Department, the Board of Fire Underwriters and the Landmarks Preservation Commission, and, not more than ten (10) business days after receipt</w:t>
      </w:r>
      <w:r>
        <w:rPr>
          <w:spacing w:val="-1"/>
          <w:sz w:val="24"/>
        </w:rPr>
        <w:t xml:space="preserve"> </w:t>
      </w:r>
      <w:r>
        <w:rPr>
          <w:sz w:val="24"/>
        </w:rPr>
        <w:t>of such approval,</w:t>
      </w:r>
      <w:r>
        <w:rPr>
          <w:spacing w:val="-1"/>
          <w:sz w:val="24"/>
        </w:rPr>
        <w:t xml:space="preserve"> </w:t>
      </w:r>
      <w:r>
        <w:rPr>
          <w:sz w:val="24"/>
        </w:rPr>
        <w:t>delivered</w:t>
      </w:r>
      <w:r>
        <w:rPr>
          <w:spacing w:val="-1"/>
          <w:sz w:val="24"/>
        </w:rPr>
        <w:t xml:space="preserve"> </w:t>
      </w:r>
      <w:r>
        <w:rPr>
          <w:sz w:val="24"/>
        </w:rPr>
        <w:t>to</w:t>
      </w:r>
      <w:r>
        <w:rPr>
          <w:spacing w:val="-1"/>
          <w:sz w:val="24"/>
        </w:rPr>
        <w:t xml:space="preserve"> </w:t>
      </w:r>
      <w:r>
        <w:rPr>
          <w:sz w:val="24"/>
        </w:rPr>
        <w:t>the Corporation</w:t>
      </w:r>
      <w:r>
        <w:rPr>
          <w:spacing w:val="-1"/>
          <w:sz w:val="24"/>
        </w:rPr>
        <w:t xml:space="preserve"> </w:t>
      </w:r>
      <w:r>
        <w:rPr>
          <w:sz w:val="24"/>
        </w:rPr>
        <w:t>a copy of every permit or</w:t>
      </w:r>
      <w:r>
        <w:rPr>
          <w:spacing w:val="-3"/>
          <w:sz w:val="24"/>
        </w:rPr>
        <w:t xml:space="preserve"> </w:t>
      </w:r>
      <w:r>
        <w:rPr>
          <w:sz w:val="24"/>
        </w:rPr>
        <w:t>certificate</w:t>
      </w:r>
      <w:r>
        <w:rPr>
          <w:spacing w:val="-3"/>
          <w:sz w:val="24"/>
        </w:rPr>
        <w:t xml:space="preserve"> </w:t>
      </w:r>
      <w:r>
        <w:rPr>
          <w:sz w:val="24"/>
        </w:rPr>
        <w:t>issued.</w:t>
      </w:r>
      <w:r>
        <w:rPr>
          <w:spacing w:val="40"/>
          <w:sz w:val="24"/>
        </w:rPr>
        <w:t xml:space="preserve"> </w:t>
      </w:r>
      <w:r>
        <w:rPr>
          <w:sz w:val="24"/>
        </w:rPr>
        <w:t>The</w:t>
      </w:r>
      <w:r>
        <w:rPr>
          <w:spacing w:val="-1"/>
          <w:sz w:val="24"/>
        </w:rPr>
        <w:t xml:space="preserve"> </w:t>
      </w:r>
      <w:r>
        <w:rPr>
          <w:sz w:val="24"/>
        </w:rPr>
        <w:t>determination</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Corporation’s</w:t>
      </w:r>
      <w:r>
        <w:rPr>
          <w:spacing w:val="-2"/>
          <w:sz w:val="24"/>
        </w:rPr>
        <w:t xml:space="preserve"> </w:t>
      </w:r>
      <w:r>
        <w:rPr>
          <w:sz w:val="24"/>
        </w:rPr>
        <w:t>Designated</w:t>
      </w:r>
      <w:r>
        <w:rPr>
          <w:spacing w:val="-2"/>
          <w:sz w:val="24"/>
        </w:rPr>
        <w:t xml:space="preserve"> </w:t>
      </w:r>
      <w:r>
        <w:rPr>
          <w:sz w:val="24"/>
        </w:rPr>
        <w:t>Engineer as to the need for any such approval shall be conclusive.</w:t>
      </w:r>
    </w:p>
    <w:p w14:paraId="02AAD690" w14:textId="77777777" w:rsidR="008A57DC" w:rsidRPr="008A57DC" w:rsidRDefault="008A57DC" w:rsidP="008A57DC">
      <w:pPr>
        <w:pStyle w:val="ListParagraph"/>
        <w:rPr>
          <w:sz w:val="24"/>
        </w:rPr>
      </w:pPr>
    </w:p>
    <w:p w14:paraId="79FCA0E0" w14:textId="77777777" w:rsidR="008A57DC" w:rsidRDefault="008A57DC" w:rsidP="008A57DC">
      <w:pPr>
        <w:pStyle w:val="ListParagraph"/>
        <w:numPr>
          <w:ilvl w:val="1"/>
          <w:numId w:val="3"/>
        </w:numPr>
        <w:tabs>
          <w:tab w:val="left" w:pos="2159"/>
        </w:tabs>
        <w:spacing w:before="1"/>
        <w:ind w:right="717"/>
        <w:jc w:val="both"/>
        <w:rPr>
          <w:sz w:val="24"/>
        </w:rPr>
      </w:pPr>
      <w:r w:rsidRPr="008A57DC">
        <w:rPr>
          <w:sz w:val="24"/>
        </w:rPr>
        <w:t>Contractor Insurance and Carrier Compliance. Shareholder shall cause each contractor and</w:t>
      </w:r>
      <w:r>
        <w:rPr>
          <w:sz w:val="24"/>
        </w:rPr>
        <w:t xml:space="preserve"> </w:t>
      </w:r>
      <w:r w:rsidRPr="008A57DC">
        <w:rPr>
          <w:sz w:val="24"/>
        </w:rPr>
        <w:t>subcontractor performing any portion of the Work (collectively, “Contractors”) to procure and maintain, at</w:t>
      </w:r>
      <w:r>
        <w:rPr>
          <w:sz w:val="24"/>
        </w:rPr>
        <w:t xml:space="preserve"> </w:t>
      </w:r>
      <w:r w:rsidRPr="008A57DC">
        <w:rPr>
          <w:sz w:val="24"/>
        </w:rPr>
        <w:t xml:space="preserve">their sole cost and expense, insurance coverage meeting or exceeding the requirements set forth in </w:t>
      </w:r>
      <w:r w:rsidRPr="008A57DC">
        <w:rPr>
          <w:b/>
          <w:bCs/>
          <w:sz w:val="24"/>
        </w:rPr>
        <w:t>Exhibit</w:t>
      </w:r>
      <w:r w:rsidRPr="008A57DC">
        <w:rPr>
          <w:b/>
          <w:bCs/>
          <w:sz w:val="24"/>
        </w:rPr>
        <w:t xml:space="preserve"> </w:t>
      </w:r>
      <w:r w:rsidRPr="008A57DC">
        <w:rPr>
          <w:b/>
          <w:bCs/>
          <w:sz w:val="24"/>
        </w:rPr>
        <w:t>“D”</w:t>
      </w:r>
      <w:r w:rsidRPr="008A57DC">
        <w:rPr>
          <w:sz w:val="24"/>
        </w:rPr>
        <w:t xml:space="preserve"> annexed hereto (the “</w:t>
      </w:r>
      <w:r w:rsidRPr="008A57DC">
        <w:rPr>
          <w:b/>
          <w:bCs/>
          <w:sz w:val="24"/>
        </w:rPr>
        <w:t>Required Contractor Insurance</w:t>
      </w:r>
      <w:r w:rsidRPr="008A57DC">
        <w:rPr>
          <w:sz w:val="24"/>
        </w:rPr>
        <w:t>”)</w:t>
      </w:r>
      <w:r>
        <w:rPr>
          <w:sz w:val="24"/>
        </w:rPr>
        <w:t xml:space="preserve">.  </w:t>
      </w:r>
    </w:p>
    <w:p w14:paraId="6BB49A0C" w14:textId="77777777" w:rsidR="008A57DC" w:rsidRPr="008A57DC" w:rsidRDefault="008A57DC" w:rsidP="008A57DC">
      <w:pPr>
        <w:pStyle w:val="ListParagraph"/>
        <w:rPr>
          <w:sz w:val="24"/>
        </w:rPr>
      </w:pPr>
    </w:p>
    <w:p w14:paraId="51D20F89" w14:textId="31C6884B" w:rsidR="008A57DC" w:rsidRDefault="008A57DC" w:rsidP="008A57DC">
      <w:pPr>
        <w:pStyle w:val="ListParagraph"/>
        <w:tabs>
          <w:tab w:val="left" w:pos="2159"/>
        </w:tabs>
        <w:spacing w:before="1"/>
        <w:ind w:right="717" w:firstLine="0"/>
        <w:rPr>
          <w:sz w:val="24"/>
        </w:rPr>
      </w:pPr>
      <w:r w:rsidRPr="008A57DC">
        <w:rPr>
          <w:sz w:val="24"/>
        </w:rPr>
        <w:t>In addition: (i) Shareholder sh</w:t>
      </w:r>
      <w:r>
        <w:rPr>
          <w:sz w:val="24"/>
        </w:rPr>
        <w:t xml:space="preserve">all </w:t>
      </w:r>
      <w:r w:rsidRPr="008A57DC">
        <w:rPr>
          <w:sz w:val="24"/>
        </w:rPr>
        <w:t>deliver to the Corporation certificates of insurance and, upon</w:t>
      </w:r>
      <w:r>
        <w:rPr>
          <w:sz w:val="24"/>
        </w:rPr>
        <w:t xml:space="preserve"> </w:t>
      </w:r>
      <w:r w:rsidRPr="008A57DC">
        <w:rPr>
          <w:sz w:val="24"/>
        </w:rPr>
        <w:t xml:space="preserve">request, copies of policies and endorsements evidencing compliance; (ii) </w:t>
      </w:r>
      <w:r>
        <w:rPr>
          <w:sz w:val="24"/>
        </w:rPr>
        <w:t>n</w:t>
      </w:r>
      <w:r w:rsidRPr="008A57DC">
        <w:rPr>
          <w:sz w:val="24"/>
        </w:rPr>
        <w:t>o Work shall commence</w:t>
      </w:r>
      <w:r>
        <w:rPr>
          <w:sz w:val="24"/>
        </w:rPr>
        <w:t xml:space="preserve"> </w:t>
      </w:r>
      <w:r w:rsidRPr="008A57DC">
        <w:rPr>
          <w:sz w:val="24"/>
        </w:rPr>
        <w:t>unless</w:t>
      </w:r>
      <w:r>
        <w:rPr>
          <w:sz w:val="24"/>
        </w:rPr>
        <w:t xml:space="preserve"> </w:t>
      </w:r>
      <w:r w:rsidRPr="008A57DC">
        <w:rPr>
          <w:sz w:val="24"/>
        </w:rPr>
        <w:t>and until the Corporation and/or its insurance advisor or carrier has reviewed and approved such insurance;</w:t>
      </w:r>
      <w:r>
        <w:rPr>
          <w:sz w:val="24"/>
        </w:rPr>
        <w:t xml:space="preserve"> </w:t>
      </w:r>
      <w:r w:rsidRPr="008A57DC">
        <w:rPr>
          <w:sz w:val="24"/>
        </w:rPr>
        <w:t>(iii) Shareholder shall ensure that each Contractor executes any required indemnification agreement and</w:t>
      </w:r>
      <w:r>
        <w:rPr>
          <w:sz w:val="24"/>
        </w:rPr>
        <w:t xml:space="preserve"> </w:t>
      </w:r>
      <w:r w:rsidRPr="008A57DC">
        <w:rPr>
          <w:sz w:val="24"/>
        </w:rPr>
        <w:t xml:space="preserve">insurance certification or authorization forms required by the Corporation or its insurer; and (iv) </w:t>
      </w:r>
      <w:r>
        <w:rPr>
          <w:sz w:val="24"/>
        </w:rPr>
        <w:t>s</w:t>
      </w:r>
      <w:r w:rsidRPr="008A57DC">
        <w:rPr>
          <w:sz w:val="24"/>
        </w:rPr>
        <w:t>uch</w:t>
      </w:r>
      <w:r>
        <w:rPr>
          <w:sz w:val="24"/>
        </w:rPr>
        <w:t xml:space="preserve"> </w:t>
      </w:r>
      <w:r w:rsidRPr="008A57DC">
        <w:rPr>
          <w:sz w:val="24"/>
        </w:rPr>
        <w:t>insurance shall remain in full force and effect at all times during the performance of the Work and an</w:t>
      </w:r>
      <w:r>
        <w:rPr>
          <w:sz w:val="24"/>
        </w:rPr>
        <w:t xml:space="preserve">y </w:t>
      </w:r>
      <w:r w:rsidRPr="008A57DC">
        <w:rPr>
          <w:sz w:val="24"/>
        </w:rPr>
        <w:t>applicable completed operations period</w:t>
      </w:r>
      <w:r>
        <w:rPr>
          <w:sz w:val="24"/>
        </w:rPr>
        <w:t xml:space="preserve">.  </w:t>
      </w:r>
    </w:p>
    <w:p w14:paraId="602009E7" w14:textId="77777777" w:rsidR="008A57DC" w:rsidRDefault="008A57DC" w:rsidP="008A57DC">
      <w:pPr>
        <w:pStyle w:val="ListParagraph"/>
        <w:tabs>
          <w:tab w:val="left" w:pos="2159"/>
        </w:tabs>
        <w:spacing w:before="1"/>
        <w:ind w:right="717" w:firstLine="0"/>
        <w:rPr>
          <w:sz w:val="24"/>
        </w:rPr>
      </w:pPr>
    </w:p>
    <w:p w14:paraId="6319B3E1" w14:textId="6D017A20" w:rsidR="008A57DC" w:rsidRDefault="008A57DC" w:rsidP="008A57DC">
      <w:pPr>
        <w:pStyle w:val="ListParagraph"/>
        <w:tabs>
          <w:tab w:val="left" w:pos="2159"/>
        </w:tabs>
        <w:spacing w:before="1"/>
        <w:ind w:right="717" w:firstLine="0"/>
        <w:rPr>
          <w:sz w:val="24"/>
        </w:rPr>
      </w:pPr>
      <w:r>
        <w:rPr>
          <w:sz w:val="24"/>
        </w:rPr>
        <w:t>The Corporation shall have the right to withhold or revoke approval of any Contractor that fails to satisfy such insurance requirements.</w:t>
      </w:r>
    </w:p>
    <w:p w14:paraId="5D35CD3B" w14:textId="77777777" w:rsidR="00311FF0" w:rsidRDefault="00311FF0" w:rsidP="008A57DC">
      <w:pPr>
        <w:pStyle w:val="ListParagraph"/>
        <w:tabs>
          <w:tab w:val="left" w:pos="2159"/>
        </w:tabs>
        <w:spacing w:before="1"/>
        <w:ind w:right="717" w:firstLine="0"/>
        <w:rPr>
          <w:sz w:val="24"/>
        </w:rPr>
      </w:pPr>
    </w:p>
    <w:p w14:paraId="056DEA40" w14:textId="30A80471" w:rsidR="00311FF0" w:rsidRPr="00857ABF" w:rsidRDefault="00857ABF" w:rsidP="00857ABF">
      <w:pPr>
        <w:pStyle w:val="ListParagraph"/>
        <w:numPr>
          <w:ilvl w:val="1"/>
          <w:numId w:val="3"/>
        </w:numPr>
        <w:tabs>
          <w:tab w:val="left" w:pos="2159"/>
        </w:tabs>
        <w:spacing w:before="1"/>
        <w:ind w:right="717"/>
        <w:jc w:val="both"/>
        <w:rPr>
          <w:sz w:val="24"/>
        </w:rPr>
      </w:pPr>
      <w:r w:rsidRPr="00857ABF">
        <w:rPr>
          <w:sz w:val="24"/>
        </w:rPr>
        <w:t>Contractor Approval Requirement. Shareholder acknowledges that, in connection with certain</w:t>
      </w:r>
      <w:r>
        <w:rPr>
          <w:sz w:val="24"/>
        </w:rPr>
        <w:t xml:space="preserve"> </w:t>
      </w:r>
      <w:r w:rsidRPr="00857ABF">
        <w:rPr>
          <w:sz w:val="24"/>
        </w:rPr>
        <w:t>categories of work (including, without limitation, structural work, façade work, roof work, scaffold work, or</w:t>
      </w:r>
      <w:r>
        <w:rPr>
          <w:sz w:val="24"/>
        </w:rPr>
        <w:t xml:space="preserve"> </w:t>
      </w:r>
      <w:r w:rsidRPr="00857ABF">
        <w:rPr>
          <w:sz w:val="24"/>
        </w:rPr>
        <w:t>other non-routine or high-risk</w:t>
      </w:r>
      <w:r>
        <w:rPr>
          <w:sz w:val="24"/>
        </w:rPr>
        <w:t xml:space="preserve"> </w:t>
      </w:r>
      <w:r w:rsidRPr="00857ABF">
        <w:rPr>
          <w:sz w:val="24"/>
        </w:rPr>
        <w:t>operations), the Corporation’s insurance carrier or its designated risk</w:t>
      </w:r>
      <w:r>
        <w:rPr>
          <w:sz w:val="24"/>
        </w:rPr>
        <w:t xml:space="preserve"> </w:t>
      </w:r>
      <w:r w:rsidRPr="00857ABF">
        <w:rPr>
          <w:sz w:val="24"/>
        </w:rPr>
        <w:t>manager</w:t>
      </w:r>
      <w:r>
        <w:rPr>
          <w:sz w:val="24"/>
        </w:rPr>
        <w:t xml:space="preserve"> </w:t>
      </w:r>
      <w:r w:rsidRPr="00857ABF">
        <w:rPr>
          <w:sz w:val="24"/>
        </w:rPr>
        <w:t>may require advance review and approval of the Contractor and its insurance</w:t>
      </w:r>
      <w:r>
        <w:rPr>
          <w:sz w:val="24"/>
        </w:rPr>
        <w:t xml:space="preserve"> </w:t>
      </w:r>
      <w:r w:rsidRPr="00857ABF">
        <w:rPr>
          <w:sz w:val="24"/>
        </w:rPr>
        <w:t>program.</w:t>
      </w:r>
      <w:r>
        <w:rPr>
          <w:sz w:val="24"/>
        </w:rPr>
        <w:t xml:space="preserve"> </w:t>
      </w:r>
      <w:r w:rsidRPr="00857ABF">
        <w:rPr>
          <w:sz w:val="24"/>
        </w:rPr>
        <w:t>Shareholder agrees that no such Work shall commence unless and until such approval is obtained, and</w:t>
      </w:r>
      <w:r>
        <w:rPr>
          <w:sz w:val="24"/>
        </w:rPr>
        <w:t xml:space="preserve"> </w:t>
      </w:r>
      <w:r w:rsidRPr="00857ABF">
        <w:rPr>
          <w:sz w:val="24"/>
        </w:rPr>
        <w:t>failure to obtain such approval shall constitute a material breach of this Agreement.</w:t>
      </w:r>
    </w:p>
    <w:p w14:paraId="6D592E4A" w14:textId="77777777" w:rsidR="001F4A7F" w:rsidRDefault="001F4A7F">
      <w:pPr>
        <w:pStyle w:val="BodyText"/>
      </w:pPr>
    </w:p>
    <w:p w14:paraId="6D592E4B" w14:textId="77777777" w:rsidR="001F4A7F" w:rsidRDefault="00537B87">
      <w:pPr>
        <w:pStyle w:val="BodyText"/>
        <w:ind w:left="1439" w:right="714"/>
        <w:jc w:val="both"/>
      </w:pPr>
      <w:r>
        <w:t>The term "</w:t>
      </w:r>
      <w:r>
        <w:rPr>
          <w:b/>
        </w:rPr>
        <w:t>Claims, Liabilities and Expenses</w:t>
      </w:r>
      <w:r>
        <w:t>" means all claims, suits, actions, proceedings, disputes, controversies or litigation (collectively, "</w:t>
      </w:r>
      <w:r>
        <w:rPr>
          <w:b/>
        </w:rPr>
        <w:t>Litigation</w:t>
      </w:r>
      <w:r>
        <w:t>") brought before any court or governmental authority having jurisdiction, or any arbitration or mediation association or alternative dispute resolution body; all liabilities, judgments, awards, losses, damages, penalties, fines, costs and expenses (including, without limitation, reasonable legal fees and disbursements, court costs and associated Litigation expenses) in connection with, or resulting from, such Litigation; any other loss, cost, expense, fine, penalties, fees, etc., which may be incurred by or charged to the Corporation arising out of, or in connection with the Work and any act or omission of Shareholder,</w:t>
      </w:r>
      <w:r>
        <w:rPr>
          <w:spacing w:val="-2"/>
        </w:rPr>
        <w:t xml:space="preserve"> </w:t>
      </w:r>
      <w:r>
        <w:t>or any</w:t>
      </w:r>
      <w:r>
        <w:rPr>
          <w:spacing w:val="-2"/>
        </w:rPr>
        <w:t xml:space="preserve"> </w:t>
      </w:r>
      <w:r>
        <w:t>contractor</w:t>
      </w:r>
      <w:r>
        <w:rPr>
          <w:spacing w:val="-2"/>
        </w:rPr>
        <w:t xml:space="preserve"> </w:t>
      </w:r>
      <w:r>
        <w:t>or</w:t>
      </w:r>
      <w:r>
        <w:rPr>
          <w:spacing w:val="-2"/>
        </w:rPr>
        <w:t xml:space="preserve"> </w:t>
      </w:r>
      <w:r>
        <w:t>subcontractor</w:t>
      </w:r>
      <w:r>
        <w:rPr>
          <w:spacing w:val="-2"/>
        </w:rPr>
        <w:t xml:space="preserve"> </w:t>
      </w:r>
      <w:r>
        <w:t>or agent</w:t>
      </w:r>
      <w:r>
        <w:rPr>
          <w:spacing w:val="-1"/>
        </w:rPr>
        <w:t xml:space="preserve"> </w:t>
      </w:r>
      <w:r>
        <w:t>or</w:t>
      </w:r>
      <w:r>
        <w:rPr>
          <w:spacing w:val="-2"/>
        </w:rPr>
        <w:t xml:space="preserve"> </w:t>
      </w:r>
      <w:r>
        <w:t>Shareholder;</w:t>
      </w:r>
      <w:r>
        <w:rPr>
          <w:spacing w:val="-1"/>
        </w:rPr>
        <w:t xml:space="preserve"> </w:t>
      </w:r>
      <w:r>
        <w:t>together</w:t>
      </w:r>
      <w:r>
        <w:rPr>
          <w:spacing w:val="-2"/>
        </w:rPr>
        <w:t xml:space="preserve"> </w:t>
      </w:r>
      <w:r>
        <w:t>with</w:t>
      </w:r>
      <w:r>
        <w:rPr>
          <w:spacing w:val="-2"/>
        </w:rPr>
        <w:t xml:space="preserve"> </w:t>
      </w:r>
      <w:r>
        <w:t>the per diem interest thereon at the rate equal to the lower of twelve percent (12%) a year or the maximum legal rate, computed from the date each item of cost or expense is paid or incurred to the date reimbursement thereof is received.</w:t>
      </w:r>
    </w:p>
    <w:p w14:paraId="6D592E4C" w14:textId="77777777" w:rsidR="001F4A7F" w:rsidRDefault="00537B87">
      <w:pPr>
        <w:pStyle w:val="BodyText"/>
        <w:spacing w:before="120"/>
        <w:ind w:left="1440" w:right="719"/>
        <w:jc w:val="both"/>
      </w:pPr>
      <w:r>
        <w:t>The term "</w:t>
      </w:r>
      <w:r>
        <w:rPr>
          <w:b/>
        </w:rPr>
        <w:t>Indemnified Persons</w:t>
      </w:r>
      <w:r>
        <w:t xml:space="preserve">" means the Corporation, the Corporation’s Board of Directors, officers, directors, agents, shareholders, the Corporation’s Designated Engineer, the Renovation Coordinator, the Shareholder, and the occupants of the </w:t>
      </w:r>
      <w:r>
        <w:rPr>
          <w:spacing w:val="-2"/>
        </w:rPr>
        <w:t>Building.</w:t>
      </w:r>
    </w:p>
    <w:p w14:paraId="6D592E4D" w14:textId="77777777" w:rsidR="001F4A7F" w:rsidRDefault="00537B87">
      <w:pPr>
        <w:pStyle w:val="BodyText"/>
        <w:spacing w:before="120"/>
        <w:ind w:left="1439" w:right="717"/>
        <w:jc w:val="both"/>
      </w:pPr>
      <w:r>
        <w:t>The term "</w:t>
      </w:r>
      <w:r>
        <w:rPr>
          <w:b/>
        </w:rPr>
        <w:t>reasonably acceptable</w:t>
      </w:r>
      <w:r>
        <w:t>" or words of similar import means the acceptance of the attorneys, insurer or other matter or item at issue shall not be unreasonably withheld, denied, delayed or conditioned.</w:t>
      </w:r>
    </w:p>
    <w:p w14:paraId="6D592E4E" w14:textId="77777777" w:rsidR="001F4A7F" w:rsidRDefault="001F4A7F">
      <w:pPr>
        <w:pStyle w:val="BodyText"/>
        <w:spacing w:before="120"/>
      </w:pPr>
    </w:p>
    <w:p w14:paraId="6D592E4F" w14:textId="77777777" w:rsidR="001F4A7F" w:rsidRDefault="00537B87">
      <w:pPr>
        <w:pStyle w:val="ListParagraph"/>
        <w:numPr>
          <w:ilvl w:val="0"/>
          <w:numId w:val="3"/>
        </w:numPr>
        <w:tabs>
          <w:tab w:val="left" w:pos="1440"/>
          <w:tab w:val="left" w:pos="2159"/>
        </w:tabs>
        <w:spacing w:before="1"/>
        <w:ind w:right="717" w:hanging="360"/>
        <w:jc w:val="both"/>
        <w:rPr>
          <w:sz w:val="24"/>
        </w:rPr>
      </w:pPr>
      <w:r>
        <w:rPr>
          <w:sz w:val="24"/>
        </w:rPr>
        <w:tab/>
      </w:r>
      <w:r>
        <w:rPr>
          <w:sz w:val="24"/>
          <w:u w:val="single"/>
        </w:rPr>
        <w:t>Shareholder to Give Notice of Actual Commencement of Work.</w:t>
      </w:r>
      <w:r>
        <w:rPr>
          <w:sz w:val="24"/>
        </w:rPr>
        <w:t xml:space="preserve"> Prior to commencing the Work, Shareholder shall give at least five (5) days’ written notice to the Corporation’s Designated Engineer, the superintendent of the Building </w:t>
      </w:r>
      <w:r>
        <w:rPr>
          <w:sz w:val="24"/>
          <w:u w:val="single"/>
        </w:rPr>
        <w:t>and</w:t>
      </w:r>
      <w:r>
        <w:rPr>
          <w:sz w:val="24"/>
        </w:rPr>
        <w:t xml:space="preserve"> the Renovation Coordinator of the date the Work shall commence and the estimated duration of the Work.</w:t>
      </w:r>
    </w:p>
    <w:p w14:paraId="6D592E51" w14:textId="0AE35443" w:rsidR="001F4A7F" w:rsidRPr="00061345" w:rsidRDefault="00537B87" w:rsidP="00061345">
      <w:pPr>
        <w:pStyle w:val="ListParagraph"/>
        <w:numPr>
          <w:ilvl w:val="0"/>
          <w:numId w:val="3"/>
        </w:numPr>
        <w:tabs>
          <w:tab w:val="left" w:pos="1439"/>
          <w:tab w:val="left" w:pos="2159"/>
        </w:tabs>
        <w:spacing w:before="276"/>
        <w:ind w:left="1439" w:right="712" w:hanging="360"/>
        <w:jc w:val="both"/>
        <w:rPr>
          <w:sz w:val="24"/>
        </w:rPr>
        <w:sectPr w:rsidR="001F4A7F" w:rsidRPr="00061345">
          <w:pgSz w:w="12240" w:h="15840"/>
          <w:pgMar w:top="640" w:right="720" w:bottom="280" w:left="720" w:header="720" w:footer="720" w:gutter="0"/>
          <w:cols w:space="720"/>
        </w:sectPr>
      </w:pPr>
      <w:r w:rsidRPr="00061345">
        <w:rPr>
          <w:sz w:val="24"/>
        </w:rPr>
        <w:tab/>
      </w:r>
      <w:r w:rsidRPr="00061345">
        <w:rPr>
          <w:sz w:val="24"/>
          <w:u w:val="single"/>
        </w:rPr>
        <w:t>Work Done at Shareholder’s Risk</w:t>
      </w:r>
      <w:r w:rsidRPr="00061345">
        <w:rPr>
          <w:sz w:val="24"/>
        </w:rPr>
        <w:t>.</w:t>
      </w:r>
      <w:r w:rsidRPr="00061345">
        <w:rPr>
          <w:spacing w:val="40"/>
          <w:sz w:val="24"/>
        </w:rPr>
        <w:t xml:space="preserve"> </w:t>
      </w:r>
      <w:r w:rsidRPr="00061345">
        <w:rPr>
          <w:sz w:val="24"/>
        </w:rPr>
        <w:t xml:space="preserve">Any damage to the Unit or other areas of the </w:t>
      </w:r>
      <w:r w:rsidRPr="00061345">
        <w:rPr>
          <w:sz w:val="24"/>
        </w:rPr>
        <w:lastRenderedPageBreak/>
        <w:t>Building, including, but not limited to the common structure, infrastructure, mechanical systems equipment, elevators, doors and finishes of the Building, caused by or resulting from the Work, shall be covered by the insurance coverage required of Shareholder, or Shareholder’s contractor(s) or subcontractor(s), as the case may be.</w:t>
      </w:r>
      <w:r w:rsidRPr="00061345">
        <w:rPr>
          <w:spacing w:val="40"/>
          <w:sz w:val="24"/>
        </w:rPr>
        <w:t xml:space="preserve"> </w:t>
      </w:r>
      <w:r w:rsidRPr="00061345">
        <w:rPr>
          <w:sz w:val="24"/>
        </w:rPr>
        <w:t>However, the existence of such insurance shall not relieve Shareholder of liability, therefore.</w:t>
      </w:r>
      <w:r w:rsidRPr="00061345">
        <w:rPr>
          <w:spacing w:val="40"/>
          <w:sz w:val="24"/>
        </w:rPr>
        <w:t xml:space="preserve"> </w:t>
      </w:r>
      <w:r w:rsidRPr="00061345">
        <w:rPr>
          <w:sz w:val="24"/>
        </w:rPr>
        <w:t>If the Renovation Coordinator advises Shareholder of any damage, which in the Renovation Coordinator’s opinion, was caused by the Work, Shareholder shall promptly submit such claim to Shareholder’s insurance carrier and to Shareholder’s contractor(s) or subcontractor(s) for submission to their insurance carrier, as appropriate. Shareholder agrees to use all reasonable efforts, and to cause the contractor(s) and subcontractor(s) likewise to use all reasonable efforts, to cause any insurance carrier insuring Shareholder or Shareholder’s contractors or subcontractors to expeditiously review and settle damage claims for which they are responsible.</w:t>
      </w:r>
    </w:p>
    <w:p w14:paraId="6D592E52" w14:textId="77777777" w:rsidR="001F4A7F" w:rsidRDefault="00537B87">
      <w:pPr>
        <w:pStyle w:val="ListParagraph"/>
        <w:numPr>
          <w:ilvl w:val="0"/>
          <w:numId w:val="3"/>
        </w:numPr>
        <w:tabs>
          <w:tab w:val="left" w:pos="1439"/>
          <w:tab w:val="left" w:pos="2159"/>
        </w:tabs>
        <w:spacing w:before="79"/>
        <w:ind w:left="1439" w:hanging="360"/>
        <w:jc w:val="both"/>
        <w:rPr>
          <w:sz w:val="24"/>
        </w:rPr>
      </w:pPr>
      <w:r>
        <w:rPr>
          <w:sz w:val="24"/>
        </w:rPr>
        <w:lastRenderedPageBreak/>
        <w:tab/>
      </w:r>
      <w:r>
        <w:rPr>
          <w:sz w:val="24"/>
          <w:u w:val="single"/>
        </w:rPr>
        <w:t>Indemnification by Shareholder</w:t>
      </w:r>
      <w:r>
        <w:rPr>
          <w:sz w:val="24"/>
        </w:rPr>
        <w:t>.</w:t>
      </w:r>
      <w:r>
        <w:rPr>
          <w:spacing w:val="40"/>
          <w:sz w:val="24"/>
        </w:rPr>
        <w:t xml:space="preserve"> </w:t>
      </w:r>
      <w:r>
        <w:rPr>
          <w:sz w:val="24"/>
        </w:rPr>
        <w:t>Shareholder hereby agrees to defend, indemnify and hold harmless the Corporation, the Corporation’s Designated Engineer and employees, the Renovation Coordinator, and other shareholders and residents of the Building against any damages suffered to persons or property as a result of the Work. Shareholder shall reimburse the Corporation, the Corporation’s Designated Engineer, Renovation Coordinator, and other shareholders and residents of the Building for any losses, costs, fines, fees and expenses (including, without limitation, reasonable</w:t>
      </w:r>
      <w:r>
        <w:rPr>
          <w:spacing w:val="40"/>
          <w:sz w:val="24"/>
        </w:rPr>
        <w:t xml:space="preserve"> </w:t>
      </w:r>
      <w:r>
        <w:rPr>
          <w:sz w:val="24"/>
        </w:rPr>
        <w:t>attorneys’ fees and disbursements) incurred as a result of the Work and/or the Shareholder’s or any contractor’s or consultant’s failure to conform with this Agreement or any law or ordinance and which may be incurred by the Corporation in the defense of any suit, action, claim or violation in connection with the Work or the abatement thereof.</w:t>
      </w:r>
    </w:p>
    <w:p w14:paraId="6D592E53" w14:textId="77777777" w:rsidR="001F4A7F" w:rsidRDefault="001F4A7F">
      <w:pPr>
        <w:pStyle w:val="BodyText"/>
      </w:pPr>
    </w:p>
    <w:p w14:paraId="6D592E54" w14:textId="77777777" w:rsidR="001F4A7F" w:rsidRDefault="00537B87">
      <w:pPr>
        <w:pStyle w:val="ListParagraph"/>
        <w:numPr>
          <w:ilvl w:val="0"/>
          <w:numId w:val="3"/>
        </w:numPr>
        <w:tabs>
          <w:tab w:val="left" w:pos="2159"/>
        </w:tabs>
        <w:ind w:left="2159" w:right="0" w:hanging="1079"/>
        <w:rPr>
          <w:sz w:val="24"/>
        </w:rPr>
      </w:pPr>
      <w:r>
        <w:rPr>
          <w:sz w:val="24"/>
          <w:u w:val="single"/>
        </w:rPr>
        <w:t>PERFORMANCE</w:t>
      </w:r>
      <w:r>
        <w:rPr>
          <w:spacing w:val="-4"/>
          <w:sz w:val="24"/>
          <w:u w:val="single"/>
        </w:rPr>
        <w:t xml:space="preserve"> </w:t>
      </w:r>
      <w:r>
        <w:rPr>
          <w:sz w:val="24"/>
          <w:u w:val="single"/>
        </w:rPr>
        <w:t>OF</w:t>
      </w:r>
      <w:r>
        <w:rPr>
          <w:spacing w:val="-3"/>
          <w:sz w:val="24"/>
          <w:u w:val="single"/>
        </w:rPr>
        <w:t xml:space="preserve"> </w:t>
      </w:r>
      <w:r>
        <w:rPr>
          <w:sz w:val="24"/>
          <w:u w:val="single"/>
        </w:rPr>
        <w:t>THE</w:t>
      </w:r>
      <w:r>
        <w:rPr>
          <w:spacing w:val="-3"/>
          <w:sz w:val="24"/>
          <w:u w:val="single"/>
        </w:rPr>
        <w:t xml:space="preserve"> </w:t>
      </w:r>
      <w:r>
        <w:rPr>
          <w:spacing w:val="-4"/>
          <w:sz w:val="24"/>
          <w:u w:val="single"/>
        </w:rPr>
        <w:t>WORK</w:t>
      </w:r>
      <w:r>
        <w:rPr>
          <w:spacing w:val="-4"/>
          <w:sz w:val="24"/>
        </w:rPr>
        <w:t>.</w:t>
      </w:r>
    </w:p>
    <w:p w14:paraId="6D592E55" w14:textId="77777777" w:rsidR="001F4A7F" w:rsidRDefault="001F4A7F">
      <w:pPr>
        <w:pStyle w:val="BodyText"/>
      </w:pPr>
    </w:p>
    <w:p w14:paraId="6D592E56" w14:textId="77777777" w:rsidR="001F4A7F" w:rsidRDefault="00537B87">
      <w:pPr>
        <w:pStyle w:val="ListParagraph"/>
        <w:numPr>
          <w:ilvl w:val="1"/>
          <w:numId w:val="3"/>
        </w:numPr>
        <w:tabs>
          <w:tab w:val="left" w:pos="2160"/>
          <w:tab w:val="left" w:pos="2819"/>
        </w:tabs>
        <w:jc w:val="both"/>
        <w:rPr>
          <w:sz w:val="24"/>
        </w:rPr>
      </w:pPr>
      <w:r>
        <w:rPr>
          <w:sz w:val="24"/>
        </w:rPr>
        <w:tab/>
      </w:r>
      <w:r>
        <w:rPr>
          <w:sz w:val="24"/>
          <w:u w:val="single"/>
        </w:rPr>
        <w:t>All Costs Associated with Work Done at Shareholder’s Expense</w:t>
      </w:r>
      <w:r>
        <w:rPr>
          <w:sz w:val="24"/>
        </w:rPr>
        <w:t>. Shareholder accepts sole responsibility for the Work and for all costs in connection with the Work.</w:t>
      </w:r>
      <w:r>
        <w:rPr>
          <w:spacing w:val="40"/>
          <w:sz w:val="24"/>
        </w:rPr>
        <w:t xml:space="preserve"> </w:t>
      </w:r>
      <w:r>
        <w:rPr>
          <w:sz w:val="24"/>
        </w:rPr>
        <w:t>If the Corporation obtains legal, engineering or architectural advice either prior or subsequent to granting permission for the Work, Shareholder agrees to reimburse the Corporation, on demand, for any reasonable fees (including attorney’s fees) incurred.</w:t>
      </w:r>
      <w:r>
        <w:rPr>
          <w:spacing w:val="40"/>
          <w:sz w:val="24"/>
        </w:rPr>
        <w:t xml:space="preserve"> </w:t>
      </w:r>
      <w:r>
        <w:rPr>
          <w:sz w:val="24"/>
        </w:rPr>
        <w:t>Shareholder</w:t>
      </w:r>
      <w:r>
        <w:rPr>
          <w:spacing w:val="-6"/>
          <w:sz w:val="24"/>
        </w:rPr>
        <w:t xml:space="preserve"> </w:t>
      </w:r>
      <w:r>
        <w:rPr>
          <w:sz w:val="24"/>
        </w:rPr>
        <w:t>understands and agrees that all costs of labor, equipment and materials incurred by the</w:t>
      </w:r>
      <w:r>
        <w:rPr>
          <w:spacing w:val="40"/>
          <w:sz w:val="24"/>
        </w:rPr>
        <w:t xml:space="preserve"> </w:t>
      </w:r>
      <w:r>
        <w:rPr>
          <w:sz w:val="24"/>
        </w:rPr>
        <w:t>Corporation, shall be charged to Shareholder as additional maintenance under Occupancy Agreement.</w:t>
      </w:r>
    </w:p>
    <w:p w14:paraId="6D592E57" w14:textId="77777777" w:rsidR="001F4A7F" w:rsidRDefault="001F4A7F">
      <w:pPr>
        <w:pStyle w:val="BodyText"/>
      </w:pPr>
    </w:p>
    <w:p w14:paraId="6D592E58" w14:textId="77777777" w:rsidR="001F4A7F" w:rsidRDefault="00537B87">
      <w:pPr>
        <w:pStyle w:val="ListParagraph"/>
        <w:numPr>
          <w:ilvl w:val="1"/>
          <w:numId w:val="3"/>
        </w:numPr>
        <w:tabs>
          <w:tab w:val="left" w:pos="2160"/>
          <w:tab w:val="left" w:pos="2879"/>
        </w:tabs>
        <w:ind w:right="717"/>
        <w:jc w:val="both"/>
        <w:rPr>
          <w:sz w:val="24"/>
        </w:rPr>
      </w:pPr>
      <w:r>
        <w:rPr>
          <w:sz w:val="24"/>
        </w:rPr>
        <w:tab/>
      </w:r>
      <w:r>
        <w:rPr>
          <w:sz w:val="24"/>
          <w:u w:val="single"/>
        </w:rPr>
        <w:t>Compliance</w:t>
      </w:r>
      <w:r>
        <w:rPr>
          <w:spacing w:val="-9"/>
          <w:sz w:val="24"/>
          <w:u w:val="single"/>
        </w:rPr>
        <w:t xml:space="preserve"> </w:t>
      </w:r>
      <w:r>
        <w:rPr>
          <w:sz w:val="24"/>
          <w:u w:val="single"/>
        </w:rPr>
        <w:t>with</w:t>
      </w:r>
      <w:r>
        <w:rPr>
          <w:spacing w:val="-10"/>
          <w:sz w:val="24"/>
          <w:u w:val="single"/>
        </w:rPr>
        <w:t xml:space="preserve"> </w:t>
      </w:r>
      <w:r>
        <w:rPr>
          <w:sz w:val="24"/>
          <w:u w:val="single"/>
        </w:rPr>
        <w:t>Plans</w:t>
      </w:r>
      <w:r>
        <w:rPr>
          <w:spacing w:val="-9"/>
          <w:sz w:val="24"/>
          <w:u w:val="single"/>
        </w:rPr>
        <w:t xml:space="preserve"> </w:t>
      </w:r>
      <w:r>
        <w:rPr>
          <w:sz w:val="24"/>
          <w:u w:val="single"/>
        </w:rPr>
        <w:t>and</w:t>
      </w:r>
      <w:r>
        <w:rPr>
          <w:spacing w:val="-9"/>
          <w:sz w:val="24"/>
          <w:u w:val="single"/>
        </w:rPr>
        <w:t xml:space="preserve"> </w:t>
      </w:r>
      <w:r>
        <w:rPr>
          <w:sz w:val="24"/>
          <w:u w:val="single"/>
        </w:rPr>
        <w:t>Applicable</w:t>
      </w:r>
      <w:r>
        <w:rPr>
          <w:spacing w:val="-9"/>
          <w:sz w:val="24"/>
          <w:u w:val="single"/>
        </w:rPr>
        <w:t xml:space="preserve"> </w:t>
      </w:r>
      <w:r>
        <w:rPr>
          <w:sz w:val="24"/>
          <w:u w:val="single"/>
        </w:rPr>
        <w:t>Rules</w:t>
      </w:r>
      <w:r>
        <w:rPr>
          <w:sz w:val="24"/>
        </w:rPr>
        <w:t>.</w:t>
      </w:r>
      <w:r>
        <w:rPr>
          <w:spacing w:val="40"/>
          <w:sz w:val="24"/>
        </w:rPr>
        <w:t xml:space="preserve"> </w:t>
      </w:r>
      <w:r>
        <w:rPr>
          <w:sz w:val="24"/>
        </w:rPr>
        <w:t>Shareholder shall cause the Work</w:t>
      </w:r>
      <w:r>
        <w:rPr>
          <w:spacing w:val="40"/>
          <w:sz w:val="24"/>
        </w:rPr>
        <w:t xml:space="preserve"> </w:t>
      </w:r>
      <w:r>
        <w:rPr>
          <w:sz w:val="24"/>
        </w:rPr>
        <w:t>to</w:t>
      </w:r>
      <w:r>
        <w:rPr>
          <w:spacing w:val="40"/>
          <w:sz w:val="24"/>
        </w:rPr>
        <w:t xml:space="preserve"> </w:t>
      </w:r>
      <w:r>
        <w:rPr>
          <w:sz w:val="24"/>
        </w:rPr>
        <w:t>be</w:t>
      </w:r>
      <w:r>
        <w:rPr>
          <w:spacing w:val="40"/>
          <w:sz w:val="24"/>
        </w:rPr>
        <w:t xml:space="preserve"> </w:t>
      </w:r>
      <w:r>
        <w:rPr>
          <w:sz w:val="24"/>
        </w:rPr>
        <w:t>performed</w:t>
      </w:r>
      <w:r>
        <w:rPr>
          <w:spacing w:val="40"/>
          <w:sz w:val="24"/>
        </w:rPr>
        <w:t xml:space="preserve"> </w:t>
      </w:r>
      <w:r>
        <w:rPr>
          <w:sz w:val="24"/>
        </w:rPr>
        <w:t>strictly</w:t>
      </w:r>
      <w:r>
        <w:rPr>
          <w:spacing w:val="40"/>
          <w:sz w:val="24"/>
        </w:rPr>
        <w:t xml:space="preserve"> </w:t>
      </w:r>
      <w:r>
        <w:rPr>
          <w:sz w:val="24"/>
        </w:rPr>
        <w:t>in accordance</w:t>
      </w:r>
      <w:r>
        <w:rPr>
          <w:spacing w:val="40"/>
          <w:sz w:val="24"/>
        </w:rPr>
        <w:t xml:space="preserve"> </w:t>
      </w:r>
      <w:r>
        <w:rPr>
          <w:sz w:val="24"/>
        </w:rPr>
        <w:t>with</w:t>
      </w:r>
      <w:r>
        <w:rPr>
          <w:spacing w:val="40"/>
          <w:sz w:val="24"/>
        </w:rPr>
        <w:t xml:space="preserve"> </w:t>
      </w:r>
      <w:r>
        <w:rPr>
          <w:sz w:val="24"/>
        </w:rPr>
        <w:t>the Plans</w:t>
      </w:r>
      <w:r>
        <w:rPr>
          <w:spacing w:val="40"/>
          <w:sz w:val="24"/>
        </w:rPr>
        <w:t xml:space="preserve"> </w:t>
      </w:r>
      <w:r>
        <w:rPr>
          <w:sz w:val="24"/>
        </w:rPr>
        <w:t>and</w:t>
      </w:r>
      <w:r>
        <w:rPr>
          <w:spacing w:val="40"/>
          <w:sz w:val="24"/>
        </w:rPr>
        <w:t xml:space="preserve"> </w:t>
      </w:r>
      <w:r>
        <w:rPr>
          <w:sz w:val="24"/>
        </w:rPr>
        <w:t>shall</w:t>
      </w:r>
      <w:r>
        <w:rPr>
          <w:spacing w:val="40"/>
          <w:sz w:val="24"/>
        </w:rPr>
        <w:t xml:space="preserve"> </w:t>
      </w:r>
      <w:r>
        <w:rPr>
          <w:sz w:val="24"/>
        </w:rPr>
        <w:t>not perform any work not called for by the Plans.</w:t>
      </w:r>
      <w:r>
        <w:rPr>
          <w:spacing w:val="40"/>
          <w:sz w:val="24"/>
        </w:rPr>
        <w:t xml:space="preserve"> </w:t>
      </w:r>
      <w:r>
        <w:rPr>
          <w:sz w:val="24"/>
        </w:rPr>
        <w:t>In</w:t>
      </w:r>
      <w:r>
        <w:rPr>
          <w:spacing w:val="40"/>
          <w:sz w:val="24"/>
        </w:rPr>
        <w:t xml:space="preserve"> </w:t>
      </w:r>
      <w:r>
        <w:rPr>
          <w:sz w:val="24"/>
        </w:rPr>
        <w:t>performing</w:t>
      </w:r>
      <w:r>
        <w:rPr>
          <w:spacing w:val="40"/>
          <w:sz w:val="24"/>
        </w:rPr>
        <w:t xml:space="preserve"> </w:t>
      </w:r>
      <w:r>
        <w:rPr>
          <w:sz w:val="24"/>
        </w:rPr>
        <w:t>the</w:t>
      </w:r>
      <w:r>
        <w:rPr>
          <w:spacing w:val="40"/>
          <w:sz w:val="24"/>
        </w:rPr>
        <w:t xml:space="preserve"> </w:t>
      </w:r>
      <w:r>
        <w:rPr>
          <w:sz w:val="24"/>
        </w:rPr>
        <w:t>Work, Shareholder</w:t>
      </w:r>
      <w:r>
        <w:rPr>
          <w:spacing w:val="66"/>
          <w:w w:val="150"/>
          <w:sz w:val="24"/>
        </w:rPr>
        <w:t xml:space="preserve"> </w:t>
      </w:r>
      <w:r>
        <w:rPr>
          <w:sz w:val="24"/>
        </w:rPr>
        <w:t>shall</w:t>
      </w:r>
      <w:r>
        <w:rPr>
          <w:spacing w:val="67"/>
          <w:w w:val="150"/>
          <w:sz w:val="24"/>
        </w:rPr>
        <w:t xml:space="preserve"> </w:t>
      </w:r>
      <w:r>
        <w:rPr>
          <w:sz w:val="24"/>
        </w:rPr>
        <w:t>comply</w:t>
      </w:r>
      <w:r>
        <w:rPr>
          <w:spacing w:val="67"/>
          <w:w w:val="150"/>
          <w:sz w:val="24"/>
        </w:rPr>
        <w:t xml:space="preserve"> </w:t>
      </w:r>
      <w:r>
        <w:rPr>
          <w:sz w:val="24"/>
        </w:rPr>
        <w:t>with</w:t>
      </w:r>
      <w:r>
        <w:rPr>
          <w:spacing w:val="64"/>
          <w:w w:val="150"/>
          <w:sz w:val="24"/>
        </w:rPr>
        <w:t xml:space="preserve"> </w:t>
      </w:r>
      <w:r>
        <w:rPr>
          <w:sz w:val="24"/>
        </w:rPr>
        <w:t>(i)</w:t>
      </w:r>
      <w:r>
        <w:rPr>
          <w:spacing w:val="64"/>
          <w:w w:val="150"/>
          <w:sz w:val="24"/>
        </w:rPr>
        <w:t xml:space="preserve"> </w:t>
      </w:r>
      <w:r>
        <w:rPr>
          <w:sz w:val="24"/>
        </w:rPr>
        <w:t>all</w:t>
      </w:r>
      <w:r>
        <w:rPr>
          <w:spacing w:val="10"/>
          <w:sz w:val="24"/>
        </w:rPr>
        <w:t xml:space="preserve"> </w:t>
      </w:r>
      <w:r>
        <w:rPr>
          <w:sz w:val="24"/>
        </w:rPr>
        <w:t>applicable</w:t>
      </w:r>
      <w:r>
        <w:rPr>
          <w:spacing w:val="9"/>
          <w:sz w:val="24"/>
        </w:rPr>
        <w:t xml:space="preserve"> </w:t>
      </w:r>
      <w:r>
        <w:rPr>
          <w:sz w:val="24"/>
        </w:rPr>
        <w:t>laws</w:t>
      </w:r>
      <w:r>
        <w:rPr>
          <w:spacing w:val="11"/>
          <w:sz w:val="24"/>
        </w:rPr>
        <w:t xml:space="preserve"> </w:t>
      </w:r>
      <w:r>
        <w:rPr>
          <w:sz w:val="24"/>
        </w:rPr>
        <w:t>and</w:t>
      </w:r>
      <w:r>
        <w:rPr>
          <w:spacing w:val="10"/>
          <w:sz w:val="24"/>
        </w:rPr>
        <w:t xml:space="preserve"> </w:t>
      </w:r>
      <w:r>
        <w:rPr>
          <w:sz w:val="24"/>
        </w:rPr>
        <w:t>legal</w:t>
      </w:r>
      <w:r>
        <w:rPr>
          <w:spacing w:val="11"/>
          <w:sz w:val="24"/>
        </w:rPr>
        <w:t xml:space="preserve"> </w:t>
      </w:r>
      <w:r>
        <w:rPr>
          <w:spacing w:val="-2"/>
          <w:sz w:val="24"/>
        </w:rPr>
        <w:t>requirements,</w:t>
      </w:r>
    </w:p>
    <w:p w14:paraId="6D592E59" w14:textId="77777777" w:rsidR="001F4A7F" w:rsidRDefault="00537B87">
      <w:pPr>
        <w:pStyle w:val="BodyText"/>
        <w:ind w:left="2159" w:right="714"/>
        <w:jc w:val="both"/>
      </w:pPr>
      <w:r>
        <w:t>(ii) the requirements of all insurance policies covering the Work, the Apartment</w:t>
      </w:r>
      <w:r>
        <w:rPr>
          <w:spacing w:val="80"/>
        </w:rPr>
        <w:t xml:space="preserve"> </w:t>
      </w:r>
      <w:r>
        <w:t>or the Building, (iii) this Agreement, (iv)</w:t>
      </w:r>
      <w:r>
        <w:rPr>
          <w:spacing w:val="40"/>
        </w:rPr>
        <w:t xml:space="preserve"> </w:t>
      </w:r>
      <w:r>
        <w:t>the</w:t>
      </w:r>
      <w:r>
        <w:rPr>
          <w:spacing w:val="40"/>
        </w:rPr>
        <w:t xml:space="preserve"> </w:t>
      </w:r>
      <w:r>
        <w:t>Occupancy Agreement,</w:t>
      </w:r>
      <w:r>
        <w:rPr>
          <w:spacing w:val="40"/>
        </w:rPr>
        <w:t xml:space="preserve"> </w:t>
      </w:r>
      <w:r>
        <w:t>(v)</w:t>
      </w:r>
      <w:r>
        <w:rPr>
          <w:spacing w:val="40"/>
        </w:rPr>
        <w:t xml:space="preserve"> </w:t>
      </w:r>
      <w:r>
        <w:t>the House</w:t>
      </w:r>
      <w:r>
        <w:rPr>
          <w:spacing w:val="40"/>
        </w:rPr>
        <w:t xml:space="preserve"> </w:t>
      </w:r>
      <w:r>
        <w:t>Rules,</w:t>
      </w:r>
      <w:r>
        <w:rPr>
          <w:spacing w:val="40"/>
        </w:rPr>
        <w:t xml:space="preserve"> </w:t>
      </w:r>
      <w:r>
        <w:t>(vi)</w:t>
      </w:r>
      <w:r>
        <w:rPr>
          <w:spacing w:val="40"/>
        </w:rPr>
        <w:t xml:space="preserve"> </w:t>
      </w:r>
      <w:r>
        <w:t>the</w:t>
      </w:r>
      <w:r>
        <w:rPr>
          <w:spacing w:val="40"/>
        </w:rPr>
        <w:t xml:space="preserve"> </w:t>
      </w:r>
      <w:r>
        <w:t>requirements</w:t>
      </w:r>
      <w:r>
        <w:rPr>
          <w:spacing w:val="40"/>
        </w:rPr>
        <w:t xml:space="preserve"> </w:t>
      </w:r>
      <w:r>
        <w:t>of</w:t>
      </w:r>
      <w:r>
        <w:rPr>
          <w:spacing w:val="40"/>
        </w:rPr>
        <w:t xml:space="preserve"> </w:t>
      </w:r>
      <w:r>
        <w:t>the</w:t>
      </w:r>
      <w:r>
        <w:rPr>
          <w:spacing w:val="40"/>
        </w:rPr>
        <w:t xml:space="preserve"> </w:t>
      </w:r>
      <w:r>
        <w:t>Corporation which may be promulgated and revised from time to time (the "</w:t>
      </w:r>
      <w:r>
        <w:rPr>
          <w:b/>
        </w:rPr>
        <w:t>Work Rules</w:t>
      </w:r>
      <w:r>
        <w:t>"), and (vii) any directions given by the Renovation Coordinator, the Corporation's Designated Engineer or the superintendent of the Building.</w:t>
      </w:r>
      <w:r>
        <w:rPr>
          <w:spacing w:val="40"/>
        </w:rPr>
        <w:t xml:space="preserve"> </w:t>
      </w:r>
      <w:r>
        <w:t xml:space="preserve">A copy of the Work Rules is annexed hereto as </w:t>
      </w:r>
      <w:r>
        <w:rPr>
          <w:b/>
        </w:rPr>
        <w:t>Exhibit "E"</w:t>
      </w:r>
      <w:r>
        <w:t>.</w:t>
      </w:r>
    </w:p>
    <w:p w14:paraId="6D592E5A" w14:textId="77777777" w:rsidR="001F4A7F" w:rsidRDefault="001F4A7F">
      <w:pPr>
        <w:pStyle w:val="BodyText"/>
      </w:pPr>
    </w:p>
    <w:p w14:paraId="6D592E5D" w14:textId="143870B7" w:rsidR="001F4A7F" w:rsidRDefault="00537B87" w:rsidP="00061345">
      <w:pPr>
        <w:pStyle w:val="ListParagraph"/>
        <w:numPr>
          <w:ilvl w:val="1"/>
          <w:numId w:val="3"/>
        </w:numPr>
        <w:tabs>
          <w:tab w:val="left" w:pos="2160"/>
          <w:tab w:val="left" w:pos="2879"/>
        </w:tabs>
        <w:spacing w:before="79"/>
        <w:ind w:right="717"/>
        <w:jc w:val="both"/>
      </w:pPr>
      <w:r>
        <w:rPr>
          <w:sz w:val="24"/>
        </w:rPr>
        <w:tab/>
      </w:r>
      <w:r w:rsidRPr="00061345">
        <w:rPr>
          <w:sz w:val="24"/>
          <w:u w:val="single"/>
        </w:rPr>
        <w:t>Shareholder’s Responsibility for Consequences of Work</w:t>
      </w:r>
      <w:r>
        <w:rPr>
          <w:sz w:val="24"/>
        </w:rPr>
        <w:t>.</w:t>
      </w:r>
      <w:r w:rsidRPr="00061345">
        <w:rPr>
          <w:spacing w:val="40"/>
          <w:sz w:val="24"/>
        </w:rPr>
        <w:t xml:space="preserve"> </w:t>
      </w:r>
      <w:r>
        <w:rPr>
          <w:sz w:val="24"/>
        </w:rPr>
        <w:t>Shareholder</w:t>
      </w:r>
      <w:r w:rsidRPr="00061345">
        <w:rPr>
          <w:spacing w:val="-4"/>
          <w:sz w:val="24"/>
        </w:rPr>
        <w:t xml:space="preserve"> </w:t>
      </w:r>
      <w:r>
        <w:rPr>
          <w:sz w:val="24"/>
        </w:rPr>
        <w:t>and any successor-in-interest assume(s) all risks of damage to the Building and its mechanical or electrical systems, and to persons and property in the Building which may result from or be attributable to the performance or existence of the Work and the maintenance and repair of any alterations and installations in the Unit after completion. This responsibility covers all aspects of the Work, whether or not structural, including without limitation, weather-tightness of windows, exterior walls or roofs, waterproofing of every part of the Building directly or indirectly affected by the Work, and maintenance of all heating, plumbing, air-conditioning and other equipment installed or altered pursuant hereto.</w:t>
      </w:r>
      <w:r w:rsidRPr="00061345">
        <w:rPr>
          <w:spacing w:val="40"/>
          <w:sz w:val="24"/>
        </w:rPr>
        <w:t xml:space="preserve"> </w:t>
      </w:r>
      <w:r>
        <w:rPr>
          <w:sz w:val="24"/>
        </w:rPr>
        <w:t>If the operation of the Building, or any of its equipment, is adversely affected by the Work, Shareholder, when so advised, shall promptly remove or correct the cause of the problem as determined by the Board of Directors. Shareholder agrees that any air conditioning units, terrace plantings and/or structures, wherever located in the Building, may be removed by the Corporation for the purpose of repairs, upkeep</w:t>
      </w:r>
      <w:r w:rsidRPr="00061345">
        <w:rPr>
          <w:spacing w:val="4"/>
          <w:sz w:val="24"/>
        </w:rPr>
        <w:t xml:space="preserve"> </w:t>
      </w:r>
      <w:r>
        <w:rPr>
          <w:sz w:val="24"/>
        </w:rPr>
        <w:t>or</w:t>
      </w:r>
      <w:r w:rsidRPr="00061345">
        <w:rPr>
          <w:spacing w:val="4"/>
          <w:sz w:val="24"/>
        </w:rPr>
        <w:t xml:space="preserve"> </w:t>
      </w:r>
      <w:r>
        <w:rPr>
          <w:sz w:val="24"/>
        </w:rPr>
        <w:t>maintenance</w:t>
      </w:r>
      <w:r w:rsidRPr="00061345">
        <w:rPr>
          <w:spacing w:val="5"/>
          <w:sz w:val="24"/>
        </w:rPr>
        <w:t xml:space="preserve"> </w:t>
      </w:r>
      <w:r>
        <w:rPr>
          <w:sz w:val="24"/>
        </w:rPr>
        <w:t>of</w:t>
      </w:r>
      <w:r w:rsidRPr="00061345">
        <w:rPr>
          <w:spacing w:val="4"/>
          <w:sz w:val="24"/>
        </w:rPr>
        <w:t xml:space="preserve"> </w:t>
      </w:r>
      <w:r>
        <w:rPr>
          <w:sz w:val="24"/>
        </w:rPr>
        <w:lastRenderedPageBreak/>
        <w:t>the</w:t>
      </w:r>
      <w:r w:rsidRPr="00061345">
        <w:rPr>
          <w:spacing w:val="3"/>
          <w:sz w:val="24"/>
        </w:rPr>
        <w:t xml:space="preserve"> </w:t>
      </w:r>
      <w:r>
        <w:rPr>
          <w:sz w:val="24"/>
        </w:rPr>
        <w:t>Building,</w:t>
      </w:r>
      <w:r w:rsidRPr="00061345">
        <w:rPr>
          <w:spacing w:val="5"/>
          <w:sz w:val="24"/>
        </w:rPr>
        <w:t xml:space="preserve"> </w:t>
      </w:r>
      <w:r>
        <w:rPr>
          <w:sz w:val="24"/>
        </w:rPr>
        <w:t>at</w:t>
      </w:r>
      <w:r w:rsidRPr="00061345">
        <w:rPr>
          <w:spacing w:val="7"/>
          <w:sz w:val="24"/>
        </w:rPr>
        <w:t xml:space="preserve"> </w:t>
      </w:r>
      <w:r>
        <w:rPr>
          <w:sz w:val="24"/>
        </w:rPr>
        <w:t>the</w:t>
      </w:r>
      <w:r w:rsidRPr="00061345">
        <w:rPr>
          <w:spacing w:val="4"/>
          <w:sz w:val="24"/>
        </w:rPr>
        <w:t xml:space="preserve"> </w:t>
      </w:r>
      <w:r>
        <w:rPr>
          <w:sz w:val="24"/>
        </w:rPr>
        <w:t>sole</w:t>
      </w:r>
      <w:r w:rsidRPr="00061345">
        <w:rPr>
          <w:spacing w:val="4"/>
          <w:sz w:val="24"/>
        </w:rPr>
        <w:t xml:space="preserve"> </w:t>
      </w:r>
      <w:r>
        <w:rPr>
          <w:sz w:val="24"/>
        </w:rPr>
        <w:t>expense</w:t>
      </w:r>
      <w:r w:rsidRPr="00061345">
        <w:rPr>
          <w:spacing w:val="3"/>
          <w:sz w:val="24"/>
        </w:rPr>
        <w:t xml:space="preserve"> </w:t>
      </w:r>
      <w:r>
        <w:rPr>
          <w:sz w:val="24"/>
        </w:rPr>
        <w:t>of</w:t>
      </w:r>
      <w:r w:rsidRPr="00061345">
        <w:rPr>
          <w:spacing w:val="4"/>
          <w:sz w:val="24"/>
        </w:rPr>
        <w:t xml:space="preserve"> </w:t>
      </w:r>
      <w:r>
        <w:rPr>
          <w:sz w:val="24"/>
        </w:rPr>
        <w:t>the</w:t>
      </w:r>
      <w:r w:rsidRPr="00061345">
        <w:rPr>
          <w:spacing w:val="5"/>
          <w:sz w:val="24"/>
        </w:rPr>
        <w:t xml:space="preserve"> </w:t>
      </w:r>
      <w:r>
        <w:rPr>
          <w:sz w:val="24"/>
        </w:rPr>
        <w:t>Shareholde</w:t>
      </w:r>
      <w:r w:rsidR="00061345">
        <w:rPr>
          <w:sz w:val="24"/>
        </w:rPr>
        <w:t xml:space="preserve">r. If </w:t>
      </w:r>
      <w:r>
        <w:t>the</w:t>
      </w:r>
      <w:r w:rsidRPr="00061345">
        <w:rPr>
          <w:spacing w:val="-5"/>
        </w:rPr>
        <w:t xml:space="preserve"> </w:t>
      </w:r>
      <w:r>
        <w:t>Shareholder</w:t>
      </w:r>
      <w:r w:rsidRPr="00061345">
        <w:rPr>
          <w:spacing w:val="-9"/>
        </w:rPr>
        <w:t xml:space="preserve"> </w:t>
      </w:r>
      <w:r>
        <w:t>does</w:t>
      </w:r>
      <w:r w:rsidRPr="00061345">
        <w:rPr>
          <w:spacing w:val="-4"/>
        </w:rPr>
        <w:t xml:space="preserve"> </w:t>
      </w:r>
      <w:r>
        <w:t>not</w:t>
      </w:r>
      <w:r w:rsidRPr="00061345">
        <w:rPr>
          <w:spacing w:val="-6"/>
        </w:rPr>
        <w:t xml:space="preserve"> </w:t>
      </w:r>
      <w:r>
        <w:t>promptly</w:t>
      </w:r>
      <w:r w:rsidRPr="00061345">
        <w:rPr>
          <w:spacing w:val="-4"/>
        </w:rPr>
        <w:t xml:space="preserve"> </w:t>
      </w:r>
      <w:r>
        <w:t>remove</w:t>
      </w:r>
      <w:r w:rsidRPr="00061345">
        <w:rPr>
          <w:spacing w:val="-5"/>
        </w:rPr>
        <w:t xml:space="preserve"> </w:t>
      </w:r>
      <w:r>
        <w:t>or</w:t>
      </w:r>
      <w:r w:rsidRPr="00061345">
        <w:rPr>
          <w:spacing w:val="-5"/>
        </w:rPr>
        <w:t xml:space="preserve"> </w:t>
      </w:r>
      <w:r>
        <w:t>correct</w:t>
      </w:r>
      <w:r w:rsidRPr="00061345">
        <w:rPr>
          <w:spacing w:val="-4"/>
        </w:rPr>
        <w:t xml:space="preserve"> </w:t>
      </w:r>
      <w:r>
        <w:t>the</w:t>
      </w:r>
      <w:r w:rsidRPr="00061345">
        <w:rPr>
          <w:spacing w:val="-5"/>
        </w:rPr>
        <w:t xml:space="preserve"> </w:t>
      </w:r>
      <w:r>
        <w:t>problem,</w:t>
      </w:r>
      <w:r w:rsidRPr="00061345">
        <w:rPr>
          <w:spacing w:val="-4"/>
        </w:rPr>
        <w:t xml:space="preserve"> </w:t>
      </w:r>
      <w:r>
        <w:t>the</w:t>
      </w:r>
      <w:r w:rsidRPr="00061345">
        <w:rPr>
          <w:spacing w:val="-5"/>
        </w:rPr>
        <w:t xml:space="preserve"> </w:t>
      </w:r>
      <w:r>
        <w:t>Corporation may have the problem corrected and the Shareholder shall be liable for all costs and expenses incurred therein.</w:t>
      </w:r>
    </w:p>
    <w:p w14:paraId="6D592E5E" w14:textId="77777777" w:rsidR="001F4A7F" w:rsidRDefault="001F4A7F">
      <w:pPr>
        <w:pStyle w:val="BodyText"/>
      </w:pPr>
    </w:p>
    <w:p w14:paraId="6D592E5F" w14:textId="77777777" w:rsidR="001F4A7F" w:rsidRDefault="00537B87">
      <w:pPr>
        <w:pStyle w:val="ListParagraph"/>
        <w:numPr>
          <w:ilvl w:val="1"/>
          <w:numId w:val="3"/>
        </w:numPr>
        <w:tabs>
          <w:tab w:val="left" w:pos="2159"/>
          <w:tab w:val="left" w:pos="2879"/>
        </w:tabs>
        <w:ind w:left="2159" w:right="716"/>
        <w:jc w:val="both"/>
        <w:rPr>
          <w:sz w:val="24"/>
        </w:rPr>
      </w:pPr>
      <w:r>
        <w:rPr>
          <w:sz w:val="24"/>
        </w:rPr>
        <w:tab/>
      </w:r>
      <w:r>
        <w:rPr>
          <w:sz w:val="24"/>
          <w:u w:val="single"/>
        </w:rPr>
        <w:t>Prohibited Construction Methods</w:t>
      </w:r>
      <w:r>
        <w:rPr>
          <w:sz w:val="24"/>
        </w:rPr>
        <w:t>.</w:t>
      </w:r>
      <w:r>
        <w:rPr>
          <w:spacing w:val="40"/>
          <w:sz w:val="24"/>
        </w:rPr>
        <w:t xml:space="preserve"> </w:t>
      </w:r>
      <w:r>
        <w:rPr>
          <w:sz w:val="24"/>
        </w:rPr>
        <w:t>Shareholder recognizes that there will be no change in the operation of the Building’s heating system (or air-conditioning system, if any) to facilitate the functioning of any heating or air-conditioning</w:t>
      </w:r>
      <w:r>
        <w:rPr>
          <w:spacing w:val="-5"/>
          <w:sz w:val="24"/>
        </w:rPr>
        <w:t xml:space="preserve"> </w:t>
      </w:r>
      <w:r>
        <w:rPr>
          <w:sz w:val="24"/>
        </w:rPr>
        <w:t>units</w:t>
      </w:r>
      <w:r>
        <w:rPr>
          <w:spacing w:val="-6"/>
          <w:sz w:val="24"/>
        </w:rPr>
        <w:t xml:space="preserve"> </w:t>
      </w:r>
      <w:r>
        <w:rPr>
          <w:sz w:val="24"/>
        </w:rPr>
        <w:t>Shareholder</w:t>
      </w:r>
      <w:r>
        <w:rPr>
          <w:spacing w:val="-12"/>
          <w:sz w:val="24"/>
        </w:rPr>
        <w:t xml:space="preserve"> </w:t>
      </w:r>
      <w:r>
        <w:rPr>
          <w:sz w:val="24"/>
        </w:rPr>
        <w:t>may</w:t>
      </w:r>
      <w:r>
        <w:rPr>
          <w:spacing w:val="-5"/>
          <w:sz w:val="24"/>
        </w:rPr>
        <w:t xml:space="preserve"> </w:t>
      </w:r>
      <w:r>
        <w:rPr>
          <w:sz w:val="24"/>
        </w:rPr>
        <w:t>be</w:t>
      </w:r>
      <w:r>
        <w:rPr>
          <w:spacing w:val="-6"/>
          <w:sz w:val="24"/>
        </w:rPr>
        <w:t xml:space="preserve"> </w:t>
      </w:r>
      <w:r>
        <w:rPr>
          <w:sz w:val="24"/>
        </w:rPr>
        <w:t>installing.</w:t>
      </w:r>
      <w:r>
        <w:rPr>
          <w:spacing w:val="40"/>
          <w:sz w:val="24"/>
        </w:rPr>
        <w:t xml:space="preserve"> </w:t>
      </w:r>
      <w:r>
        <w:rPr>
          <w:sz w:val="24"/>
        </w:rPr>
        <w:t>Shareholder</w:t>
      </w:r>
      <w:r>
        <w:rPr>
          <w:spacing w:val="-9"/>
          <w:sz w:val="24"/>
        </w:rPr>
        <w:t xml:space="preserve"> </w:t>
      </w:r>
      <w:r>
        <w:rPr>
          <w:sz w:val="24"/>
        </w:rPr>
        <w:t>will</w:t>
      </w:r>
      <w:r>
        <w:rPr>
          <w:spacing w:val="-4"/>
          <w:sz w:val="24"/>
        </w:rPr>
        <w:t xml:space="preserve"> </w:t>
      </w:r>
      <w:r>
        <w:rPr>
          <w:sz w:val="24"/>
        </w:rPr>
        <w:t>not</w:t>
      </w:r>
      <w:r>
        <w:rPr>
          <w:spacing w:val="-4"/>
          <w:sz w:val="24"/>
        </w:rPr>
        <w:t xml:space="preserve"> </w:t>
      </w:r>
      <w:r>
        <w:rPr>
          <w:sz w:val="24"/>
        </w:rPr>
        <w:t>interfere</w:t>
      </w:r>
      <w:r>
        <w:rPr>
          <w:spacing w:val="-6"/>
          <w:sz w:val="24"/>
        </w:rPr>
        <w:t xml:space="preserve"> </w:t>
      </w:r>
      <w:r>
        <w:rPr>
          <w:sz w:val="24"/>
        </w:rPr>
        <w:t>or permit interference with the Building’s intercom system, gas, electric, plumbing</w:t>
      </w:r>
      <w:r>
        <w:rPr>
          <w:spacing w:val="40"/>
          <w:sz w:val="24"/>
        </w:rPr>
        <w:t xml:space="preserve"> </w:t>
      </w:r>
      <w:r>
        <w:rPr>
          <w:sz w:val="24"/>
        </w:rPr>
        <w:t>or any other service.</w:t>
      </w:r>
      <w:r>
        <w:rPr>
          <w:spacing w:val="40"/>
          <w:sz w:val="24"/>
        </w:rPr>
        <w:t xml:space="preserve"> </w:t>
      </w:r>
      <w:r>
        <w:rPr>
          <w:sz w:val="24"/>
        </w:rPr>
        <w:t xml:space="preserve">Shareholder agrees that exterior masonry walls shall not be </w:t>
      </w:r>
      <w:r>
        <w:rPr>
          <w:spacing w:val="-2"/>
          <w:sz w:val="24"/>
        </w:rPr>
        <w:t>penetrated.</w:t>
      </w:r>
    </w:p>
    <w:p w14:paraId="6D592E60" w14:textId="77777777" w:rsidR="001F4A7F" w:rsidRDefault="001F4A7F">
      <w:pPr>
        <w:pStyle w:val="BodyText"/>
      </w:pPr>
    </w:p>
    <w:p w14:paraId="6D592E61" w14:textId="77777777" w:rsidR="001F4A7F" w:rsidRDefault="00537B87">
      <w:pPr>
        <w:pStyle w:val="ListParagraph"/>
        <w:numPr>
          <w:ilvl w:val="1"/>
          <w:numId w:val="3"/>
        </w:numPr>
        <w:tabs>
          <w:tab w:val="left" w:pos="2159"/>
          <w:tab w:val="left" w:pos="2879"/>
        </w:tabs>
        <w:ind w:left="2159" w:right="712"/>
        <w:jc w:val="both"/>
        <w:rPr>
          <w:sz w:val="24"/>
        </w:rPr>
      </w:pPr>
      <w:r>
        <w:rPr>
          <w:sz w:val="24"/>
        </w:rPr>
        <w:tab/>
      </w:r>
      <w:r>
        <w:rPr>
          <w:sz w:val="24"/>
          <w:u w:val="single"/>
        </w:rPr>
        <w:t>Required Completion Date</w:t>
      </w:r>
      <w:r>
        <w:rPr>
          <w:sz w:val="24"/>
        </w:rPr>
        <w:t>.</w:t>
      </w:r>
      <w:r>
        <w:rPr>
          <w:spacing w:val="40"/>
          <w:sz w:val="24"/>
        </w:rPr>
        <w:t xml:space="preserve"> </w:t>
      </w:r>
      <w:r>
        <w:rPr>
          <w:sz w:val="24"/>
        </w:rPr>
        <w:t xml:space="preserve">Shareholder shall use the Shareholder’s best efforts to ensure that the Work is completed expeditiously, but in any event all Work shall be completed within an aggregate of </w:t>
      </w:r>
      <w:r>
        <w:rPr>
          <w:b/>
          <w:sz w:val="24"/>
          <w:u w:val="single"/>
        </w:rPr>
        <w:t>180</w:t>
      </w:r>
      <w:r>
        <w:rPr>
          <w:b/>
          <w:sz w:val="24"/>
        </w:rPr>
        <w:t xml:space="preserve"> </w:t>
      </w:r>
      <w:r>
        <w:rPr>
          <w:sz w:val="24"/>
        </w:rPr>
        <w:t>working days from the date of commencement of the Work, or such other period as the Board of Directors, in writing, designates (the “</w:t>
      </w:r>
      <w:r>
        <w:rPr>
          <w:b/>
          <w:sz w:val="24"/>
        </w:rPr>
        <w:t>Required Completion Date</w:t>
      </w:r>
      <w:r>
        <w:rPr>
          <w:sz w:val="24"/>
        </w:rPr>
        <w:t>”). The Corporation expresses no opinion regarding the feasibility of completion of the Work within this time period. No Work (other than decorative work, such as painting, wallpapering or carpeting), may be continued beyond the Required Completion Date without the Board of Directors’ specific written consent.</w:t>
      </w:r>
      <w:r>
        <w:rPr>
          <w:spacing w:val="40"/>
          <w:sz w:val="24"/>
        </w:rPr>
        <w:t xml:space="preserve"> </w:t>
      </w:r>
      <w:r>
        <w:rPr>
          <w:sz w:val="24"/>
        </w:rPr>
        <w:t xml:space="preserve">If the Work shall not have been completed by the Required Completion Date, the Corporation shall be entitled to apply, from the security funds provided pursuant to paragraph 1(b) of this Alteration Agreement, the sum of </w:t>
      </w:r>
      <w:r>
        <w:rPr>
          <w:b/>
          <w:sz w:val="24"/>
          <w:u w:val="single"/>
        </w:rPr>
        <w:t>$150.00 per day</w:t>
      </w:r>
      <w:r>
        <w:rPr>
          <w:b/>
          <w:sz w:val="24"/>
        </w:rPr>
        <w:t xml:space="preserve"> </w:t>
      </w:r>
      <w:r>
        <w:rPr>
          <w:sz w:val="24"/>
        </w:rPr>
        <w:t>for each calendar day the Work remains incomplete.</w:t>
      </w:r>
      <w:r>
        <w:rPr>
          <w:spacing w:val="40"/>
          <w:sz w:val="24"/>
        </w:rPr>
        <w:t xml:space="preserve"> </w:t>
      </w:r>
      <w:r>
        <w:rPr>
          <w:sz w:val="24"/>
        </w:rPr>
        <w:t>These amounts are acknowledged to be liquidated damages, and not a penalty, to compensate the Corporation and the Corporation’s shareholders for the costs and inconvenience of the continuation of the Work, it being understood that the damages caused by continuation of the Work would be difficult to determine. The Corporation’s application of the security funds provided pursuant to paragraph 1(b) of this Agreement as aforesaid shall be without</w:t>
      </w:r>
      <w:r>
        <w:rPr>
          <w:spacing w:val="-1"/>
          <w:sz w:val="24"/>
        </w:rPr>
        <w:t xml:space="preserve"> </w:t>
      </w:r>
      <w:r>
        <w:rPr>
          <w:sz w:val="24"/>
        </w:rPr>
        <w:t>prejudice</w:t>
      </w:r>
      <w:r>
        <w:rPr>
          <w:spacing w:val="-2"/>
          <w:sz w:val="24"/>
        </w:rPr>
        <w:t xml:space="preserve"> </w:t>
      </w:r>
      <w:r>
        <w:rPr>
          <w:sz w:val="24"/>
        </w:rPr>
        <w:t>and</w:t>
      </w:r>
      <w:r>
        <w:rPr>
          <w:spacing w:val="-1"/>
          <w:sz w:val="24"/>
        </w:rPr>
        <w:t xml:space="preserve"> </w:t>
      </w:r>
      <w:r>
        <w:rPr>
          <w:sz w:val="24"/>
        </w:rPr>
        <w:t>in</w:t>
      </w:r>
      <w:r>
        <w:rPr>
          <w:spacing w:val="-1"/>
          <w:sz w:val="24"/>
        </w:rPr>
        <w:t xml:space="preserve"> </w:t>
      </w:r>
      <w:r>
        <w:rPr>
          <w:sz w:val="24"/>
        </w:rPr>
        <w:t>addition</w:t>
      </w:r>
      <w:r>
        <w:rPr>
          <w:spacing w:val="-1"/>
          <w:sz w:val="24"/>
        </w:rPr>
        <w:t xml:space="preserve"> </w:t>
      </w:r>
      <w:r>
        <w:rPr>
          <w:sz w:val="24"/>
        </w:rPr>
        <w:t>to</w:t>
      </w:r>
      <w:r>
        <w:rPr>
          <w:spacing w:val="-1"/>
          <w:sz w:val="24"/>
        </w:rPr>
        <w:t xml:space="preserve"> </w:t>
      </w:r>
      <w:r>
        <w:rPr>
          <w:sz w:val="24"/>
        </w:rPr>
        <w:t>all</w:t>
      </w:r>
      <w:r>
        <w:rPr>
          <w:spacing w:val="-1"/>
          <w:sz w:val="24"/>
        </w:rPr>
        <w:t xml:space="preserve"> </w:t>
      </w:r>
      <w:r>
        <w:rPr>
          <w:sz w:val="24"/>
        </w:rPr>
        <w:t>other</w:t>
      </w:r>
      <w:r>
        <w:rPr>
          <w:spacing w:val="-2"/>
          <w:sz w:val="24"/>
        </w:rPr>
        <w:t xml:space="preserve"> </w:t>
      </w:r>
      <w:r>
        <w:rPr>
          <w:sz w:val="24"/>
        </w:rPr>
        <w:t>remedies</w:t>
      </w:r>
      <w:r>
        <w:rPr>
          <w:spacing w:val="-1"/>
          <w:sz w:val="24"/>
        </w:rPr>
        <w:t xml:space="preserve"> </w:t>
      </w:r>
      <w:r>
        <w:rPr>
          <w:sz w:val="24"/>
        </w:rPr>
        <w:t>the</w:t>
      </w:r>
      <w:r>
        <w:rPr>
          <w:spacing w:val="-2"/>
          <w:sz w:val="24"/>
        </w:rPr>
        <w:t xml:space="preserve"> </w:t>
      </w:r>
      <w:r>
        <w:rPr>
          <w:sz w:val="24"/>
        </w:rPr>
        <w:t>Board</w:t>
      </w:r>
      <w:r>
        <w:rPr>
          <w:spacing w:val="-1"/>
          <w:sz w:val="24"/>
        </w:rPr>
        <w:t xml:space="preserve"> </w:t>
      </w:r>
      <w:r>
        <w:rPr>
          <w:sz w:val="24"/>
        </w:rPr>
        <w:t>of</w:t>
      </w:r>
      <w:r>
        <w:rPr>
          <w:spacing w:val="-2"/>
          <w:sz w:val="24"/>
        </w:rPr>
        <w:t xml:space="preserve"> </w:t>
      </w:r>
      <w:r>
        <w:rPr>
          <w:sz w:val="24"/>
        </w:rPr>
        <w:t>Directors</w:t>
      </w:r>
      <w:r>
        <w:rPr>
          <w:spacing w:val="-1"/>
          <w:sz w:val="24"/>
        </w:rPr>
        <w:t xml:space="preserve"> </w:t>
      </w:r>
      <w:r>
        <w:rPr>
          <w:sz w:val="24"/>
        </w:rPr>
        <w:t>may have.</w:t>
      </w:r>
      <w:r>
        <w:rPr>
          <w:spacing w:val="40"/>
          <w:sz w:val="24"/>
        </w:rPr>
        <w:t xml:space="preserve"> </w:t>
      </w:r>
      <w:r>
        <w:rPr>
          <w:sz w:val="24"/>
        </w:rPr>
        <w:t>If the security funds provided pursuant to paragraph 1(b) such funds are fully applied, the Shareholder agrees to pay all amounts due under this paragraph to the Corporation in weekly installments.</w:t>
      </w:r>
      <w:r>
        <w:rPr>
          <w:spacing w:val="80"/>
          <w:sz w:val="24"/>
        </w:rPr>
        <w:t xml:space="preserve"> </w:t>
      </w:r>
      <w:r>
        <w:rPr>
          <w:sz w:val="24"/>
        </w:rPr>
        <w:t>The determination of whether the Work is completed shall be made by the Board of Directors, and the Board of Directors’ determination shall be conclusive.</w:t>
      </w:r>
      <w:r>
        <w:rPr>
          <w:spacing w:val="40"/>
          <w:sz w:val="24"/>
        </w:rPr>
        <w:t xml:space="preserve"> </w:t>
      </w:r>
      <w:r>
        <w:rPr>
          <w:sz w:val="24"/>
        </w:rPr>
        <w:t>The Shareholder agrees that any consent</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Board</w:t>
      </w:r>
      <w:r>
        <w:rPr>
          <w:spacing w:val="-3"/>
          <w:sz w:val="24"/>
        </w:rPr>
        <w:t xml:space="preserve"> </w:t>
      </w:r>
      <w:r>
        <w:rPr>
          <w:sz w:val="24"/>
        </w:rPr>
        <w:t>of</w:t>
      </w:r>
      <w:r>
        <w:rPr>
          <w:spacing w:val="-2"/>
          <w:sz w:val="24"/>
        </w:rPr>
        <w:t xml:space="preserve"> </w:t>
      </w:r>
      <w:r>
        <w:rPr>
          <w:sz w:val="24"/>
        </w:rPr>
        <w:t>Directors</w:t>
      </w:r>
      <w:r>
        <w:rPr>
          <w:spacing w:val="-3"/>
          <w:sz w:val="24"/>
        </w:rPr>
        <w:t xml:space="preserve"> </w:t>
      </w:r>
      <w:r>
        <w:rPr>
          <w:sz w:val="24"/>
        </w:rPr>
        <w:t>to</w:t>
      </w:r>
      <w:r>
        <w:rPr>
          <w:spacing w:val="-3"/>
          <w:sz w:val="24"/>
        </w:rPr>
        <w:t xml:space="preserve"> </w:t>
      </w:r>
      <w:r>
        <w:rPr>
          <w:sz w:val="24"/>
        </w:rPr>
        <w:t>perform</w:t>
      </w:r>
      <w:r>
        <w:rPr>
          <w:spacing w:val="-1"/>
          <w:sz w:val="24"/>
        </w:rPr>
        <w:t xml:space="preserve"> </w:t>
      </w:r>
      <w:r>
        <w:rPr>
          <w:sz w:val="24"/>
        </w:rPr>
        <w:t>Work</w:t>
      </w:r>
      <w:r>
        <w:rPr>
          <w:spacing w:val="-3"/>
          <w:sz w:val="24"/>
        </w:rPr>
        <w:t xml:space="preserve"> </w:t>
      </w:r>
      <w:r>
        <w:rPr>
          <w:sz w:val="24"/>
        </w:rPr>
        <w:t>after</w:t>
      </w:r>
      <w:r>
        <w:rPr>
          <w:spacing w:val="-4"/>
          <w:sz w:val="24"/>
        </w:rPr>
        <w:t xml:space="preserve"> </w:t>
      </w:r>
      <w:r>
        <w:rPr>
          <w:sz w:val="24"/>
        </w:rPr>
        <w:t>the</w:t>
      </w:r>
      <w:r>
        <w:rPr>
          <w:spacing w:val="-4"/>
          <w:sz w:val="24"/>
        </w:rPr>
        <w:t xml:space="preserve"> </w:t>
      </w:r>
      <w:r>
        <w:rPr>
          <w:sz w:val="24"/>
        </w:rPr>
        <w:t>Required</w:t>
      </w:r>
      <w:r>
        <w:rPr>
          <w:spacing w:val="-1"/>
          <w:sz w:val="24"/>
        </w:rPr>
        <w:t xml:space="preserve"> </w:t>
      </w:r>
      <w:r>
        <w:rPr>
          <w:sz w:val="24"/>
        </w:rPr>
        <w:t>Completion Date may be revoked by the Board of Directors immediately if the Shareholder fails to comply with any requirement of this Agreement or extension of the Required Completion Date.</w:t>
      </w:r>
    </w:p>
    <w:p w14:paraId="6D592E62" w14:textId="77777777" w:rsidR="001F4A7F" w:rsidRDefault="001F4A7F">
      <w:pPr>
        <w:pStyle w:val="BodyText"/>
        <w:spacing w:before="1"/>
      </w:pPr>
    </w:p>
    <w:p w14:paraId="6D592E63" w14:textId="77777777" w:rsidR="001F4A7F" w:rsidRDefault="00537B87">
      <w:pPr>
        <w:pStyle w:val="ListParagraph"/>
        <w:numPr>
          <w:ilvl w:val="1"/>
          <w:numId w:val="3"/>
        </w:numPr>
        <w:tabs>
          <w:tab w:val="left" w:pos="2160"/>
          <w:tab w:val="left" w:pos="2879"/>
        </w:tabs>
        <w:ind w:right="716"/>
        <w:jc w:val="both"/>
        <w:rPr>
          <w:sz w:val="24"/>
        </w:rPr>
      </w:pPr>
      <w:r>
        <w:rPr>
          <w:sz w:val="24"/>
        </w:rPr>
        <w:tab/>
      </w:r>
      <w:r>
        <w:rPr>
          <w:sz w:val="24"/>
          <w:u w:val="single"/>
        </w:rPr>
        <w:t>Work Hours and Noise</w:t>
      </w:r>
      <w:r>
        <w:rPr>
          <w:sz w:val="24"/>
        </w:rPr>
        <w:t>.</w:t>
      </w:r>
      <w:r>
        <w:rPr>
          <w:spacing w:val="40"/>
          <w:sz w:val="24"/>
        </w:rPr>
        <w:t xml:space="preserve"> </w:t>
      </w:r>
      <w:r>
        <w:rPr>
          <w:sz w:val="24"/>
        </w:rPr>
        <w:t>The Work shall be performed, only between the hours of 8:30 a.m. and 4:00 p.m. Monday through Friday; provided however, that “noisy work” which may disturb other residents shall not be performed before 9:00 a.m., Monday through Friday.</w:t>
      </w:r>
      <w:r>
        <w:rPr>
          <w:spacing w:val="80"/>
          <w:sz w:val="24"/>
        </w:rPr>
        <w:t xml:space="preserve"> </w:t>
      </w:r>
      <w:r>
        <w:rPr>
          <w:sz w:val="24"/>
        </w:rPr>
        <w:t>The Work shall not be performed on Saturday, Sundays and holidays.</w:t>
      </w:r>
      <w:r>
        <w:rPr>
          <w:spacing w:val="40"/>
          <w:sz w:val="24"/>
        </w:rPr>
        <w:t xml:space="preserve"> </w:t>
      </w:r>
      <w:r>
        <w:rPr>
          <w:sz w:val="24"/>
        </w:rPr>
        <w:t>The Board of Directors shall be the sole arbiter should there be any doubt as to noise levels which may be disturbing.</w:t>
      </w:r>
    </w:p>
    <w:p w14:paraId="6D592E64" w14:textId="77777777" w:rsidR="001F4A7F" w:rsidRDefault="001F4A7F">
      <w:pPr>
        <w:pStyle w:val="BodyText"/>
      </w:pPr>
    </w:p>
    <w:p w14:paraId="6D592E65" w14:textId="77777777" w:rsidR="001F4A7F" w:rsidRDefault="00537B87">
      <w:pPr>
        <w:pStyle w:val="ListParagraph"/>
        <w:numPr>
          <w:ilvl w:val="1"/>
          <w:numId w:val="3"/>
        </w:numPr>
        <w:tabs>
          <w:tab w:val="left" w:pos="2160"/>
          <w:tab w:val="left" w:pos="2639"/>
        </w:tabs>
        <w:ind w:right="715"/>
        <w:jc w:val="both"/>
        <w:rPr>
          <w:sz w:val="24"/>
        </w:rPr>
      </w:pPr>
      <w:r>
        <w:rPr>
          <w:sz w:val="24"/>
        </w:rPr>
        <w:tab/>
      </w:r>
      <w:r>
        <w:rPr>
          <w:sz w:val="24"/>
          <w:u w:val="single"/>
        </w:rPr>
        <w:t>Inspection of Work in Progress</w:t>
      </w:r>
      <w:r>
        <w:rPr>
          <w:i/>
          <w:sz w:val="24"/>
        </w:rPr>
        <w:t>.</w:t>
      </w:r>
      <w:r>
        <w:rPr>
          <w:i/>
          <w:spacing w:val="40"/>
          <w:sz w:val="24"/>
        </w:rPr>
        <w:t xml:space="preserve"> </w:t>
      </w:r>
      <w:r>
        <w:rPr>
          <w:sz w:val="24"/>
        </w:rPr>
        <w:t>The Corporation’s Designated Engineer</w:t>
      </w:r>
      <w:r>
        <w:rPr>
          <w:spacing w:val="40"/>
          <w:sz w:val="24"/>
        </w:rPr>
        <w:t xml:space="preserve"> </w:t>
      </w:r>
      <w:r>
        <w:rPr>
          <w:sz w:val="24"/>
        </w:rPr>
        <w:t>may from time to time observe the Work to ensure that the Work conforms to the approved Plans and is otherwise in conformity with the requirements of this Agreement.</w:t>
      </w:r>
      <w:r>
        <w:rPr>
          <w:spacing w:val="77"/>
          <w:w w:val="150"/>
          <w:sz w:val="24"/>
        </w:rPr>
        <w:t xml:space="preserve"> </w:t>
      </w:r>
      <w:r>
        <w:rPr>
          <w:sz w:val="24"/>
        </w:rPr>
        <w:t>Shareholder</w:t>
      </w:r>
      <w:r>
        <w:rPr>
          <w:spacing w:val="19"/>
          <w:sz w:val="24"/>
        </w:rPr>
        <w:t xml:space="preserve"> </w:t>
      </w:r>
      <w:r>
        <w:rPr>
          <w:sz w:val="24"/>
        </w:rPr>
        <w:t>shall</w:t>
      </w:r>
      <w:r>
        <w:rPr>
          <w:spacing w:val="26"/>
          <w:sz w:val="24"/>
        </w:rPr>
        <w:t xml:space="preserve"> </w:t>
      </w:r>
      <w:r>
        <w:rPr>
          <w:sz w:val="24"/>
        </w:rPr>
        <w:t>provide</w:t>
      </w:r>
      <w:r>
        <w:rPr>
          <w:spacing w:val="23"/>
          <w:sz w:val="24"/>
        </w:rPr>
        <w:t xml:space="preserve"> </w:t>
      </w:r>
      <w:r>
        <w:rPr>
          <w:sz w:val="24"/>
        </w:rPr>
        <w:t>access</w:t>
      </w:r>
      <w:r>
        <w:rPr>
          <w:spacing w:val="25"/>
          <w:sz w:val="24"/>
        </w:rPr>
        <w:t xml:space="preserve"> </w:t>
      </w:r>
      <w:r>
        <w:rPr>
          <w:sz w:val="24"/>
        </w:rPr>
        <w:t>to</w:t>
      </w:r>
      <w:r>
        <w:rPr>
          <w:spacing w:val="27"/>
          <w:sz w:val="24"/>
        </w:rPr>
        <w:t xml:space="preserve"> </w:t>
      </w:r>
      <w:r>
        <w:rPr>
          <w:sz w:val="24"/>
        </w:rPr>
        <w:t>the</w:t>
      </w:r>
      <w:r>
        <w:rPr>
          <w:spacing w:val="23"/>
          <w:sz w:val="24"/>
        </w:rPr>
        <w:t xml:space="preserve"> </w:t>
      </w:r>
      <w:r>
        <w:rPr>
          <w:sz w:val="24"/>
        </w:rPr>
        <w:t>Unit,</w:t>
      </w:r>
      <w:r>
        <w:rPr>
          <w:spacing w:val="25"/>
          <w:sz w:val="24"/>
        </w:rPr>
        <w:t xml:space="preserve"> </w:t>
      </w:r>
      <w:r>
        <w:rPr>
          <w:sz w:val="24"/>
        </w:rPr>
        <w:t>from</w:t>
      </w:r>
      <w:r>
        <w:rPr>
          <w:spacing w:val="25"/>
          <w:sz w:val="24"/>
        </w:rPr>
        <w:t xml:space="preserve"> </w:t>
      </w:r>
      <w:r>
        <w:rPr>
          <w:sz w:val="24"/>
        </w:rPr>
        <w:t>time</w:t>
      </w:r>
      <w:r>
        <w:rPr>
          <w:spacing w:val="23"/>
          <w:sz w:val="24"/>
        </w:rPr>
        <w:t xml:space="preserve"> </w:t>
      </w:r>
      <w:r>
        <w:rPr>
          <w:sz w:val="24"/>
        </w:rPr>
        <w:t>to</w:t>
      </w:r>
      <w:r>
        <w:rPr>
          <w:spacing w:val="24"/>
          <w:sz w:val="24"/>
        </w:rPr>
        <w:t xml:space="preserve"> </w:t>
      </w:r>
      <w:r>
        <w:rPr>
          <w:sz w:val="24"/>
        </w:rPr>
        <w:t>time,</w:t>
      </w:r>
      <w:r>
        <w:rPr>
          <w:spacing w:val="25"/>
          <w:sz w:val="24"/>
        </w:rPr>
        <w:t xml:space="preserve"> </w:t>
      </w:r>
      <w:r>
        <w:rPr>
          <w:spacing w:val="-5"/>
          <w:sz w:val="24"/>
        </w:rPr>
        <w:t>to</w:t>
      </w:r>
    </w:p>
    <w:p w14:paraId="6D592E66" w14:textId="77777777" w:rsidR="001F4A7F" w:rsidRDefault="001F4A7F">
      <w:pPr>
        <w:pStyle w:val="ListParagraph"/>
        <w:rPr>
          <w:sz w:val="24"/>
        </w:rPr>
        <w:sectPr w:rsidR="001F4A7F">
          <w:pgSz w:w="12240" w:h="15840"/>
          <w:pgMar w:top="640" w:right="720" w:bottom="280" w:left="720" w:header="720" w:footer="720" w:gutter="0"/>
          <w:cols w:space="720"/>
        </w:sectPr>
      </w:pPr>
    </w:p>
    <w:p w14:paraId="6D592E67" w14:textId="77777777" w:rsidR="001F4A7F" w:rsidRDefault="00537B87">
      <w:pPr>
        <w:pStyle w:val="BodyText"/>
        <w:spacing w:before="79"/>
        <w:ind w:left="2160" w:right="714"/>
        <w:jc w:val="both"/>
      </w:pPr>
      <w:r>
        <w:lastRenderedPageBreak/>
        <w:t>permit the Corporation’s Designated Engineer, the Renovation Coordinator, the superintendent of the Building, or any other person the Board of Directors may authorize,</w:t>
      </w:r>
      <w:r>
        <w:rPr>
          <w:spacing w:val="-2"/>
        </w:rPr>
        <w:t xml:space="preserve"> </w:t>
      </w:r>
      <w:r>
        <w:t>to</w:t>
      </w:r>
      <w:r>
        <w:rPr>
          <w:spacing w:val="-2"/>
        </w:rPr>
        <w:t xml:space="preserve"> </w:t>
      </w:r>
      <w:r>
        <w:t>observe</w:t>
      </w:r>
      <w:r>
        <w:rPr>
          <w:spacing w:val="-3"/>
        </w:rPr>
        <w:t xml:space="preserve"> </w:t>
      </w:r>
      <w:r>
        <w:t>and inspect</w:t>
      </w:r>
      <w:r>
        <w:rPr>
          <w:spacing w:val="-1"/>
        </w:rPr>
        <w:t xml:space="preserve"> </w:t>
      </w:r>
      <w:r>
        <w:t>the</w:t>
      </w:r>
      <w:r>
        <w:rPr>
          <w:spacing w:val="-3"/>
        </w:rPr>
        <w:t xml:space="preserve"> </w:t>
      </w:r>
      <w:r>
        <w:t>Work.</w:t>
      </w:r>
      <w:r>
        <w:rPr>
          <w:spacing w:val="-2"/>
        </w:rPr>
        <w:t xml:space="preserve"> </w:t>
      </w:r>
      <w:r>
        <w:t>Shareholder</w:t>
      </w:r>
      <w:r>
        <w:rPr>
          <w:spacing w:val="-10"/>
        </w:rPr>
        <w:t xml:space="preserve"> </w:t>
      </w:r>
      <w:r>
        <w:t>shall</w:t>
      </w:r>
      <w:r>
        <w:rPr>
          <w:spacing w:val="-1"/>
        </w:rPr>
        <w:t xml:space="preserve"> </w:t>
      </w:r>
      <w:r>
        <w:t>make</w:t>
      </w:r>
      <w:r>
        <w:rPr>
          <w:spacing w:val="-3"/>
        </w:rPr>
        <w:t xml:space="preserve"> </w:t>
      </w:r>
      <w:r>
        <w:t>all</w:t>
      </w:r>
      <w:r>
        <w:rPr>
          <w:spacing w:val="-1"/>
        </w:rPr>
        <w:t xml:space="preserve"> </w:t>
      </w:r>
      <w:r>
        <w:t>corrections specified by the Board of Directors as a result of such inspections, necessary to bring the Work into conformity with the</w:t>
      </w:r>
      <w:r>
        <w:rPr>
          <w:spacing w:val="-1"/>
        </w:rPr>
        <w:t xml:space="preserve"> </w:t>
      </w:r>
      <w:r>
        <w:t>Plans.</w:t>
      </w:r>
      <w:r>
        <w:rPr>
          <w:spacing w:val="40"/>
        </w:rPr>
        <w:t xml:space="preserve"> </w:t>
      </w:r>
      <w:r>
        <w:t>The</w:t>
      </w:r>
      <w:r>
        <w:rPr>
          <w:spacing w:val="-1"/>
        </w:rPr>
        <w:t xml:space="preserve"> </w:t>
      </w:r>
      <w:r>
        <w:t>Board of Directors’ failure</w:t>
      </w:r>
      <w:r>
        <w:rPr>
          <w:spacing w:val="-1"/>
        </w:rPr>
        <w:t xml:space="preserve"> </w:t>
      </w:r>
      <w:r>
        <w:t>to inspect shall not be</w:t>
      </w:r>
      <w:r>
        <w:rPr>
          <w:spacing w:val="-2"/>
        </w:rPr>
        <w:t xml:space="preserve"> </w:t>
      </w:r>
      <w:r>
        <w:t>considered a</w:t>
      </w:r>
      <w:r>
        <w:rPr>
          <w:spacing w:val="-2"/>
        </w:rPr>
        <w:t xml:space="preserve"> </w:t>
      </w:r>
      <w:r>
        <w:t>waiver</w:t>
      </w:r>
      <w:r>
        <w:rPr>
          <w:spacing w:val="-1"/>
        </w:rPr>
        <w:t xml:space="preserve"> </w:t>
      </w:r>
      <w:r>
        <w:t>of</w:t>
      </w:r>
      <w:r>
        <w:rPr>
          <w:spacing w:val="-1"/>
        </w:rPr>
        <w:t xml:space="preserve"> </w:t>
      </w:r>
      <w:r>
        <w:t>the</w:t>
      </w:r>
      <w:r>
        <w:rPr>
          <w:spacing w:val="-2"/>
        </w:rPr>
        <w:t xml:space="preserve"> </w:t>
      </w:r>
      <w:r>
        <w:t>Shareholder’s obligation</w:t>
      </w:r>
      <w:r>
        <w:rPr>
          <w:spacing w:val="-1"/>
        </w:rPr>
        <w:t xml:space="preserve"> </w:t>
      </w:r>
      <w:r>
        <w:t>to</w:t>
      </w:r>
      <w:r>
        <w:rPr>
          <w:spacing w:val="-3"/>
        </w:rPr>
        <w:t xml:space="preserve"> </w:t>
      </w:r>
      <w:r>
        <w:t>comply with this Agreement and the approved Plans. Such inspections may be made without notice to the Shareholder at any time when Shareholder, his/her representative, a permitted occupant, or workers are present in the Unit. Shareholder shall promptly correct all parts of the Work (whether or not such work is fabricated, installed or completed) rejected by the Board of Directors because of its failure to conform to the Plans and specifications previously approved by the Board of Directors or with the requirements of this Agreement or the laws, rules, orders or regulations of any governmental authority having jurisdiction over the Building or which violates any policy of insurance maintained</w:t>
      </w:r>
      <w:r>
        <w:rPr>
          <w:spacing w:val="-1"/>
        </w:rPr>
        <w:t xml:space="preserve"> </w:t>
      </w:r>
      <w:r>
        <w:t>by</w:t>
      </w:r>
      <w:r>
        <w:rPr>
          <w:spacing w:val="-1"/>
        </w:rPr>
        <w:t xml:space="preserve"> </w:t>
      </w:r>
      <w:r>
        <w:t>the</w:t>
      </w:r>
      <w:r>
        <w:rPr>
          <w:spacing w:val="-2"/>
        </w:rPr>
        <w:t xml:space="preserve"> </w:t>
      </w:r>
      <w:r>
        <w:t>Corporation.</w:t>
      </w:r>
      <w:r>
        <w:rPr>
          <w:spacing w:val="40"/>
        </w:rPr>
        <w:t xml:space="preserve"> </w:t>
      </w:r>
      <w:r>
        <w:t>Shareholder</w:t>
      </w:r>
      <w:r>
        <w:rPr>
          <w:spacing w:val="-8"/>
        </w:rPr>
        <w:t xml:space="preserve"> </w:t>
      </w:r>
      <w:r>
        <w:t>shall</w:t>
      </w:r>
      <w:r>
        <w:rPr>
          <w:spacing w:val="-3"/>
        </w:rPr>
        <w:t xml:space="preserve"> </w:t>
      </w:r>
      <w:r>
        <w:t>bear all costs of</w:t>
      </w:r>
      <w:r>
        <w:rPr>
          <w:spacing w:val="-1"/>
        </w:rPr>
        <w:t xml:space="preserve"> </w:t>
      </w:r>
      <w:r>
        <w:t>correcting</w:t>
      </w:r>
      <w:r>
        <w:rPr>
          <w:spacing w:val="-1"/>
        </w:rPr>
        <w:t xml:space="preserve"> </w:t>
      </w:r>
      <w:r>
        <w:t>such rejected parts of the Work, including the compensation for additional services to the Corporation of any architect or engineer made necessary thereby.</w:t>
      </w:r>
    </w:p>
    <w:p w14:paraId="6D592E68" w14:textId="77777777" w:rsidR="001F4A7F" w:rsidRDefault="001F4A7F">
      <w:pPr>
        <w:pStyle w:val="BodyText"/>
      </w:pPr>
    </w:p>
    <w:p w14:paraId="6D592E69" w14:textId="77777777" w:rsidR="001F4A7F" w:rsidRDefault="00537B87">
      <w:pPr>
        <w:pStyle w:val="ListParagraph"/>
        <w:numPr>
          <w:ilvl w:val="1"/>
          <w:numId w:val="3"/>
        </w:numPr>
        <w:tabs>
          <w:tab w:val="left" w:pos="2160"/>
          <w:tab w:val="left" w:pos="2639"/>
        </w:tabs>
        <w:ind w:right="715"/>
        <w:jc w:val="both"/>
        <w:rPr>
          <w:sz w:val="24"/>
        </w:rPr>
      </w:pPr>
      <w:r>
        <w:rPr>
          <w:sz w:val="24"/>
        </w:rPr>
        <w:tab/>
      </w:r>
      <w:r>
        <w:rPr>
          <w:sz w:val="24"/>
          <w:u w:val="single"/>
        </w:rPr>
        <w:t>Evidence of Completion</w:t>
      </w:r>
      <w:r>
        <w:rPr>
          <w:sz w:val="24"/>
        </w:rPr>
        <w:t>.</w:t>
      </w:r>
      <w:r>
        <w:rPr>
          <w:spacing w:val="40"/>
          <w:sz w:val="24"/>
        </w:rPr>
        <w:t xml:space="preserve"> </w:t>
      </w:r>
      <w:r>
        <w:rPr>
          <w:sz w:val="24"/>
        </w:rPr>
        <w:t>At the completion of the Work, the Shareholder shall obtain and deliver to the Corporation (i) a certificate from the architect or engineer who prepared the Plans (or a successor) certifying that the Work has</w:t>
      </w:r>
      <w:r>
        <w:rPr>
          <w:spacing w:val="40"/>
          <w:sz w:val="24"/>
        </w:rPr>
        <w:t xml:space="preserve"> </w:t>
      </w:r>
      <w:r>
        <w:rPr>
          <w:sz w:val="24"/>
        </w:rPr>
        <w:t>been completed in accordance with all applicable laws, codes, legal requirements and the Plans (ii) all required final governmental signoffs and approvals,</w:t>
      </w:r>
      <w:r>
        <w:rPr>
          <w:spacing w:val="40"/>
          <w:sz w:val="24"/>
        </w:rPr>
        <w:t xml:space="preserve"> </w:t>
      </w:r>
      <w:r>
        <w:rPr>
          <w:sz w:val="24"/>
        </w:rPr>
        <w:t>including if the Board of Directors shall require, an amended certificate of occupancy and a certificate of the Board of Fire Underwriters, if either be required, and such other proof as may be necessary to indicate that all Work has been done in accordance with all applicable laws, ordinances and government regulations and (iii) "as built" drawings certified to by the architect or engineer who prepared the Plans originally submitted (or a successor).</w:t>
      </w:r>
      <w:r>
        <w:rPr>
          <w:spacing w:val="40"/>
          <w:sz w:val="24"/>
        </w:rPr>
        <w:t xml:space="preserve"> </w:t>
      </w:r>
      <w:r>
        <w:rPr>
          <w:sz w:val="24"/>
        </w:rPr>
        <w:t>Such "as built" drawings will include any modifications, revisions or amendments to the original Plans submitted. If an amended certificate of occupancy or certificate of the</w:t>
      </w:r>
      <w:r>
        <w:rPr>
          <w:spacing w:val="80"/>
          <w:sz w:val="24"/>
        </w:rPr>
        <w:t xml:space="preserve"> </w:t>
      </w:r>
      <w:r>
        <w:rPr>
          <w:sz w:val="24"/>
        </w:rPr>
        <w:t>Board</w:t>
      </w:r>
      <w:r>
        <w:rPr>
          <w:spacing w:val="-6"/>
          <w:sz w:val="24"/>
        </w:rPr>
        <w:t xml:space="preserve"> </w:t>
      </w:r>
      <w:r>
        <w:rPr>
          <w:sz w:val="24"/>
        </w:rPr>
        <w:t>of</w:t>
      </w:r>
      <w:r>
        <w:rPr>
          <w:spacing w:val="-6"/>
          <w:sz w:val="24"/>
        </w:rPr>
        <w:t xml:space="preserve"> </w:t>
      </w:r>
      <w:r>
        <w:rPr>
          <w:sz w:val="24"/>
        </w:rPr>
        <w:t>Fire</w:t>
      </w:r>
      <w:r>
        <w:rPr>
          <w:spacing w:val="-6"/>
          <w:sz w:val="24"/>
        </w:rPr>
        <w:t xml:space="preserve"> </w:t>
      </w:r>
      <w:r>
        <w:rPr>
          <w:sz w:val="24"/>
        </w:rPr>
        <w:t>Underwriters</w:t>
      </w:r>
      <w:r>
        <w:rPr>
          <w:spacing w:val="-6"/>
          <w:sz w:val="24"/>
        </w:rPr>
        <w:t xml:space="preserve"> </w:t>
      </w:r>
      <w:r>
        <w:rPr>
          <w:sz w:val="24"/>
        </w:rPr>
        <w:t>is</w:t>
      </w:r>
      <w:r>
        <w:rPr>
          <w:spacing w:val="-6"/>
          <w:sz w:val="24"/>
        </w:rPr>
        <w:t xml:space="preserve"> </w:t>
      </w:r>
      <w:r>
        <w:rPr>
          <w:sz w:val="24"/>
        </w:rPr>
        <w:t>not</w:t>
      </w:r>
      <w:r>
        <w:rPr>
          <w:spacing w:val="-6"/>
          <w:sz w:val="24"/>
        </w:rPr>
        <w:t xml:space="preserve"> </w:t>
      </w:r>
      <w:r>
        <w:rPr>
          <w:sz w:val="24"/>
        </w:rPr>
        <w:t>required,</w:t>
      </w:r>
      <w:r>
        <w:rPr>
          <w:spacing w:val="-6"/>
          <w:sz w:val="24"/>
        </w:rPr>
        <w:t xml:space="preserve"> </w:t>
      </w:r>
      <w:r>
        <w:rPr>
          <w:sz w:val="24"/>
        </w:rPr>
        <w:t>the</w:t>
      </w:r>
      <w:r>
        <w:rPr>
          <w:spacing w:val="-6"/>
          <w:sz w:val="24"/>
        </w:rPr>
        <w:t xml:space="preserve"> </w:t>
      </w:r>
      <w:r>
        <w:rPr>
          <w:sz w:val="24"/>
        </w:rPr>
        <w:t>Shareholder’s</w:t>
      </w:r>
      <w:r>
        <w:rPr>
          <w:spacing w:val="-6"/>
          <w:sz w:val="24"/>
        </w:rPr>
        <w:t xml:space="preserve"> </w:t>
      </w:r>
      <w:r>
        <w:rPr>
          <w:sz w:val="24"/>
        </w:rPr>
        <w:t>Designated</w:t>
      </w:r>
      <w:r>
        <w:rPr>
          <w:spacing w:val="-6"/>
          <w:sz w:val="24"/>
        </w:rPr>
        <w:t xml:space="preserve"> </w:t>
      </w:r>
      <w:r>
        <w:rPr>
          <w:sz w:val="24"/>
        </w:rPr>
        <w:t>Engineer must submit a statement to that effect.</w:t>
      </w:r>
      <w:r>
        <w:rPr>
          <w:spacing w:val="40"/>
          <w:sz w:val="24"/>
        </w:rPr>
        <w:t xml:space="preserve"> </w:t>
      </w:r>
      <w:r>
        <w:rPr>
          <w:sz w:val="24"/>
        </w:rPr>
        <w:t>The determination of the Corporation’s Designated</w:t>
      </w:r>
      <w:r>
        <w:rPr>
          <w:spacing w:val="-3"/>
          <w:sz w:val="24"/>
        </w:rPr>
        <w:t xml:space="preserve"> </w:t>
      </w:r>
      <w:r>
        <w:rPr>
          <w:sz w:val="24"/>
        </w:rPr>
        <w:t>Engineer</w:t>
      </w:r>
      <w:r>
        <w:rPr>
          <w:spacing w:val="-4"/>
          <w:sz w:val="24"/>
        </w:rPr>
        <w:t xml:space="preserve"> </w:t>
      </w:r>
      <w:r>
        <w:rPr>
          <w:sz w:val="24"/>
        </w:rPr>
        <w:t>as</w:t>
      </w:r>
      <w:r>
        <w:rPr>
          <w:spacing w:val="-1"/>
          <w:sz w:val="24"/>
        </w:rPr>
        <w:t xml:space="preserve"> </w:t>
      </w:r>
      <w:r>
        <w:rPr>
          <w:sz w:val="24"/>
        </w:rPr>
        <w:t>to</w:t>
      </w:r>
      <w:r>
        <w:rPr>
          <w:spacing w:val="-3"/>
          <w:sz w:val="24"/>
        </w:rPr>
        <w:t xml:space="preserve"> </w:t>
      </w:r>
      <w:r>
        <w:rPr>
          <w:sz w:val="24"/>
        </w:rPr>
        <w:t>the</w:t>
      </w:r>
      <w:r>
        <w:rPr>
          <w:spacing w:val="-4"/>
          <w:sz w:val="24"/>
        </w:rPr>
        <w:t xml:space="preserve"> </w:t>
      </w:r>
      <w:r>
        <w:rPr>
          <w:sz w:val="24"/>
        </w:rPr>
        <w:t>need</w:t>
      </w:r>
      <w:r>
        <w:rPr>
          <w:spacing w:val="-1"/>
          <w:sz w:val="24"/>
        </w:rPr>
        <w:t xml:space="preserve"> </w:t>
      </w:r>
      <w:r>
        <w:rPr>
          <w:sz w:val="24"/>
        </w:rPr>
        <w:t>for</w:t>
      </w:r>
      <w:r>
        <w:rPr>
          <w:spacing w:val="-4"/>
          <w:sz w:val="24"/>
        </w:rPr>
        <w:t xml:space="preserve"> </w:t>
      </w:r>
      <w:r>
        <w:rPr>
          <w:sz w:val="24"/>
        </w:rPr>
        <w:t>an</w:t>
      </w:r>
      <w:r>
        <w:rPr>
          <w:spacing w:val="-1"/>
          <w:sz w:val="24"/>
        </w:rPr>
        <w:t xml:space="preserve"> </w:t>
      </w:r>
      <w:r>
        <w:rPr>
          <w:sz w:val="24"/>
        </w:rPr>
        <w:t>amended</w:t>
      </w:r>
      <w:r>
        <w:rPr>
          <w:spacing w:val="-3"/>
          <w:sz w:val="24"/>
        </w:rPr>
        <w:t xml:space="preserve"> </w:t>
      </w:r>
      <w:r>
        <w:rPr>
          <w:sz w:val="24"/>
        </w:rPr>
        <w:t>Certificate</w:t>
      </w:r>
      <w:r>
        <w:rPr>
          <w:spacing w:val="-4"/>
          <w:sz w:val="24"/>
        </w:rPr>
        <w:t xml:space="preserve"> </w:t>
      </w:r>
      <w:r>
        <w:rPr>
          <w:sz w:val="24"/>
        </w:rPr>
        <w:t>of</w:t>
      </w:r>
      <w:r>
        <w:rPr>
          <w:spacing w:val="-4"/>
          <w:sz w:val="24"/>
        </w:rPr>
        <w:t xml:space="preserve"> </w:t>
      </w:r>
      <w:r>
        <w:rPr>
          <w:sz w:val="24"/>
        </w:rPr>
        <w:t>Occupancy</w:t>
      </w:r>
      <w:r>
        <w:rPr>
          <w:spacing w:val="-3"/>
          <w:sz w:val="24"/>
        </w:rPr>
        <w:t xml:space="preserve"> </w:t>
      </w:r>
      <w:r>
        <w:rPr>
          <w:sz w:val="24"/>
        </w:rPr>
        <w:t>shall be conclusive.</w:t>
      </w:r>
    </w:p>
    <w:p w14:paraId="6D592E6A" w14:textId="77777777" w:rsidR="001F4A7F" w:rsidRDefault="001F4A7F">
      <w:pPr>
        <w:pStyle w:val="BodyText"/>
        <w:spacing w:before="1"/>
      </w:pPr>
    </w:p>
    <w:p w14:paraId="6D592E6B" w14:textId="77777777" w:rsidR="001F4A7F" w:rsidRDefault="00537B87">
      <w:pPr>
        <w:pStyle w:val="ListParagraph"/>
        <w:numPr>
          <w:ilvl w:val="1"/>
          <w:numId w:val="3"/>
        </w:numPr>
        <w:tabs>
          <w:tab w:val="left" w:pos="2160"/>
          <w:tab w:val="left" w:pos="2699"/>
        </w:tabs>
        <w:ind w:right="715"/>
        <w:jc w:val="both"/>
        <w:rPr>
          <w:sz w:val="24"/>
        </w:rPr>
      </w:pPr>
      <w:r>
        <w:rPr>
          <w:sz w:val="24"/>
        </w:rPr>
        <w:tab/>
      </w:r>
      <w:r>
        <w:rPr>
          <w:sz w:val="24"/>
          <w:u w:val="single"/>
        </w:rPr>
        <w:t>Consents</w:t>
      </w:r>
      <w:r>
        <w:rPr>
          <w:sz w:val="24"/>
        </w:rPr>
        <w:t>.</w:t>
      </w:r>
      <w:r>
        <w:rPr>
          <w:spacing w:val="40"/>
          <w:sz w:val="24"/>
        </w:rPr>
        <w:t xml:space="preserve"> </w:t>
      </w:r>
      <w:r>
        <w:rPr>
          <w:sz w:val="24"/>
        </w:rPr>
        <w:t>Whenever consents are required or may be given by the Corporation under this Agreement, such consents must be in writing, and the granting or denying of such consents may be in the sole judgment of the Corporation.</w:t>
      </w:r>
      <w:r>
        <w:rPr>
          <w:spacing w:val="40"/>
          <w:sz w:val="24"/>
        </w:rPr>
        <w:t xml:space="preserve"> </w:t>
      </w:r>
      <w:r>
        <w:rPr>
          <w:sz w:val="24"/>
        </w:rPr>
        <w:t>Notwithstanding anything to the contrary contained herein, all consents of</w:t>
      </w:r>
      <w:r>
        <w:rPr>
          <w:spacing w:val="-1"/>
          <w:sz w:val="24"/>
        </w:rPr>
        <w:t xml:space="preserve"> </w:t>
      </w:r>
      <w:r>
        <w:rPr>
          <w:sz w:val="24"/>
        </w:rPr>
        <w:t>the</w:t>
      </w:r>
      <w:r>
        <w:rPr>
          <w:spacing w:val="-1"/>
          <w:sz w:val="24"/>
        </w:rPr>
        <w:t xml:space="preserve"> </w:t>
      </w:r>
      <w:r>
        <w:rPr>
          <w:sz w:val="24"/>
        </w:rPr>
        <w:t>Corporation may be</w:t>
      </w:r>
      <w:r>
        <w:rPr>
          <w:spacing w:val="-1"/>
          <w:sz w:val="24"/>
        </w:rPr>
        <w:t xml:space="preserve"> </w:t>
      </w:r>
      <w:r>
        <w:rPr>
          <w:sz w:val="24"/>
        </w:rPr>
        <w:t>signed by either</w:t>
      </w:r>
      <w:r>
        <w:rPr>
          <w:spacing w:val="-1"/>
          <w:sz w:val="24"/>
        </w:rPr>
        <w:t xml:space="preserve"> </w:t>
      </w:r>
      <w:r>
        <w:rPr>
          <w:sz w:val="24"/>
        </w:rPr>
        <w:t>an officer</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Corporation, or by a duly authorized employee of the Renovation Coordinator.</w:t>
      </w:r>
      <w:r>
        <w:rPr>
          <w:spacing w:val="40"/>
          <w:sz w:val="24"/>
        </w:rPr>
        <w:t xml:space="preserve"> </w:t>
      </w:r>
      <w:r>
        <w:rPr>
          <w:sz w:val="24"/>
        </w:rPr>
        <w:t>No consents may be given by the superintendent or any other employee of the Corporation. "Consent"</w:t>
      </w:r>
      <w:r>
        <w:rPr>
          <w:spacing w:val="-3"/>
          <w:sz w:val="24"/>
        </w:rPr>
        <w:t xml:space="preserve"> </w:t>
      </w:r>
      <w:r>
        <w:rPr>
          <w:sz w:val="24"/>
        </w:rPr>
        <w:t>as</w:t>
      </w:r>
      <w:r>
        <w:rPr>
          <w:spacing w:val="-3"/>
          <w:sz w:val="24"/>
        </w:rPr>
        <w:t xml:space="preserve"> </w:t>
      </w:r>
      <w:r>
        <w:rPr>
          <w:sz w:val="24"/>
        </w:rPr>
        <w:t>used</w:t>
      </w:r>
      <w:r>
        <w:rPr>
          <w:spacing w:val="-3"/>
          <w:sz w:val="24"/>
        </w:rPr>
        <w:t xml:space="preserve"> </w:t>
      </w:r>
      <w:r>
        <w:rPr>
          <w:sz w:val="24"/>
        </w:rPr>
        <w:t>in</w:t>
      </w:r>
      <w:r>
        <w:rPr>
          <w:spacing w:val="-3"/>
          <w:sz w:val="24"/>
        </w:rPr>
        <w:t xml:space="preserve"> </w:t>
      </w:r>
      <w:r>
        <w:rPr>
          <w:sz w:val="24"/>
        </w:rPr>
        <w:t>this</w:t>
      </w:r>
      <w:r>
        <w:rPr>
          <w:spacing w:val="-1"/>
          <w:sz w:val="24"/>
        </w:rPr>
        <w:t xml:space="preserve"> </w:t>
      </w:r>
      <w:r>
        <w:rPr>
          <w:sz w:val="24"/>
        </w:rPr>
        <w:t>paragraph</w:t>
      </w:r>
      <w:r>
        <w:rPr>
          <w:spacing w:val="-1"/>
          <w:sz w:val="24"/>
        </w:rPr>
        <w:t xml:space="preserve"> </w:t>
      </w:r>
      <w:r>
        <w:rPr>
          <w:sz w:val="24"/>
        </w:rPr>
        <w:t>shall</w:t>
      </w:r>
      <w:r>
        <w:rPr>
          <w:spacing w:val="-3"/>
          <w:sz w:val="24"/>
        </w:rPr>
        <w:t xml:space="preserve"> </w:t>
      </w:r>
      <w:r>
        <w:rPr>
          <w:sz w:val="24"/>
        </w:rPr>
        <w:t>include any</w:t>
      </w:r>
      <w:r>
        <w:rPr>
          <w:spacing w:val="-3"/>
          <w:sz w:val="24"/>
        </w:rPr>
        <w:t xml:space="preserve"> </w:t>
      </w:r>
      <w:r>
        <w:rPr>
          <w:sz w:val="24"/>
        </w:rPr>
        <w:t>consents</w:t>
      </w:r>
      <w:r>
        <w:rPr>
          <w:spacing w:val="-3"/>
          <w:sz w:val="24"/>
        </w:rPr>
        <w:t xml:space="preserve"> </w:t>
      </w:r>
      <w:r>
        <w:rPr>
          <w:sz w:val="24"/>
        </w:rPr>
        <w:t>or</w:t>
      </w:r>
      <w:r>
        <w:rPr>
          <w:spacing w:val="-2"/>
          <w:sz w:val="24"/>
        </w:rPr>
        <w:t xml:space="preserve"> </w:t>
      </w:r>
      <w:r>
        <w:rPr>
          <w:sz w:val="24"/>
        </w:rPr>
        <w:t>approvals</w:t>
      </w:r>
      <w:r>
        <w:rPr>
          <w:spacing w:val="-3"/>
          <w:sz w:val="24"/>
        </w:rPr>
        <w:t xml:space="preserve"> </w:t>
      </w:r>
      <w:r>
        <w:rPr>
          <w:sz w:val="24"/>
        </w:rPr>
        <w:t>that</w:t>
      </w:r>
      <w:r>
        <w:rPr>
          <w:spacing w:val="-3"/>
          <w:sz w:val="24"/>
        </w:rPr>
        <w:t xml:space="preserve"> </w:t>
      </w:r>
      <w:r>
        <w:rPr>
          <w:sz w:val="24"/>
        </w:rPr>
        <w:t>in any way, or in any manner, amend the Plans or amend the provisions of this Agreement or the By-laws.</w:t>
      </w:r>
    </w:p>
    <w:p w14:paraId="6D592E6C" w14:textId="77777777" w:rsidR="001F4A7F" w:rsidRDefault="001F4A7F">
      <w:pPr>
        <w:pStyle w:val="BodyText"/>
      </w:pPr>
    </w:p>
    <w:p w14:paraId="6D592E6D" w14:textId="32A6FC7B" w:rsidR="00D21633" w:rsidRDefault="00537B87" w:rsidP="00D21633">
      <w:pPr>
        <w:pStyle w:val="ListParagraph"/>
        <w:numPr>
          <w:ilvl w:val="0"/>
          <w:numId w:val="3"/>
        </w:numPr>
        <w:tabs>
          <w:tab w:val="left" w:pos="1440"/>
          <w:tab w:val="left" w:pos="2159"/>
        </w:tabs>
        <w:ind w:right="712" w:hanging="360"/>
        <w:jc w:val="both"/>
      </w:pPr>
      <w:r>
        <w:rPr>
          <w:sz w:val="24"/>
        </w:rPr>
        <w:tab/>
      </w:r>
      <w:r>
        <w:rPr>
          <w:sz w:val="24"/>
          <w:u w:val="single"/>
        </w:rPr>
        <w:t>Shareholder’s Security Deposit</w:t>
      </w:r>
      <w:r>
        <w:rPr>
          <w:sz w:val="24"/>
        </w:rPr>
        <w:t>.</w:t>
      </w:r>
      <w:r>
        <w:rPr>
          <w:spacing w:val="40"/>
          <w:sz w:val="24"/>
        </w:rPr>
        <w:t xml:space="preserve"> </w:t>
      </w:r>
      <w:r>
        <w:rPr>
          <w:sz w:val="24"/>
        </w:rPr>
        <w:t>As security for the faithful performance and observation by Shareholder of the terms and conditions of this Agreement, Shareholder has deposited the sum indicated in Paragraph 1(b) with the Corporation.</w:t>
      </w:r>
      <w:r>
        <w:rPr>
          <w:spacing w:val="40"/>
          <w:sz w:val="24"/>
        </w:rPr>
        <w:t xml:space="preserve"> </w:t>
      </w:r>
      <w:r>
        <w:rPr>
          <w:sz w:val="24"/>
        </w:rPr>
        <w:t>Shareholder agrees</w:t>
      </w:r>
      <w:r>
        <w:rPr>
          <w:spacing w:val="4"/>
          <w:sz w:val="24"/>
        </w:rPr>
        <w:t xml:space="preserve"> </w:t>
      </w:r>
      <w:r>
        <w:rPr>
          <w:sz w:val="24"/>
        </w:rPr>
        <w:lastRenderedPageBreak/>
        <w:t>that</w:t>
      </w:r>
      <w:r>
        <w:rPr>
          <w:spacing w:val="4"/>
          <w:sz w:val="24"/>
        </w:rPr>
        <w:t xml:space="preserve"> </w:t>
      </w:r>
      <w:r>
        <w:rPr>
          <w:sz w:val="24"/>
        </w:rPr>
        <w:t>the</w:t>
      </w:r>
      <w:r>
        <w:rPr>
          <w:spacing w:val="5"/>
          <w:sz w:val="24"/>
        </w:rPr>
        <w:t xml:space="preserve"> </w:t>
      </w:r>
      <w:r>
        <w:rPr>
          <w:sz w:val="24"/>
        </w:rPr>
        <w:t>Corporation</w:t>
      </w:r>
      <w:r>
        <w:rPr>
          <w:spacing w:val="4"/>
          <w:sz w:val="24"/>
        </w:rPr>
        <w:t xml:space="preserve"> </w:t>
      </w:r>
      <w:r>
        <w:rPr>
          <w:sz w:val="24"/>
        </w:rPr>
        <w:t>may</w:t>
      </w:r>
      <w:r>
        <w:rPr>
          <w:spacing w:val="3"/>
          <w:sz w:val="24"/>
        </w:rPr>
        <w:t xml:space="preserve"> </w:t>
      </w:r>
      <w:r>
        <w:rPr>
          <w:sz w:val="24"/>
        </w:rPr>
        <w:t>use,</w:t>
      </w:r>
      <w:r>
        <w:rPr>
          <w:spacing w:val="6"/>
          <w:sz w:val="24"/>
        </w:rPr>
        <w:t xml:space="preserve"> </w:t>
      </w:r>
      <w:r>
        <w:rPr>
          <w:sz w:val="24"/>
        </w:rPr>
        <w:t>apply</w:t>
      </w:r>
      <w:r>
        <w:rPr>
          <w:spacing w:val="4"/>
          <w:sz w:val="24"/>
        </w:rPr>
        <w:t xml:space="preserve"> </w:t>
      </w:r>
      <w:r>
        <w:rPr>
          <w:sz w:val="24"/>
        </w:rPr>
        <w:t>or</w:t>
      </w:r>
      <w:r>
        <w:rPr>
          <w:spacing w:val="5"/>
          <w:sz w:val="24"/>
        </w:rPr>
        <w:t xml:space="preserve"> </w:t>
      </w:r>
      <w:r>
        <w:rPr>
          <w:sz w:val="24"/>
        </w:rPr>
        <w:t>retain</w:t>
      </w:r>
      <w:r>
        <w:rPr>
          <w:spacing w:val="3"/>
          <w:sz w:val="24"/>
        </w:rPr>
        <w:t xml:space="preserve"> </w:t>
      </w:r>
      <w:r>
        <w:rPr>
          <w:sz w:val="24"/>
        </w:rPr>
        <w:t>the</w:t>
      </w:r>
      <w:r>
        <w:rPr>
          <w:spacing w:val="3"/>
          <w:sz w:val="24"/>
        </w:rPr>
        <w:t xml:space="preserve"> </w:t>
      </w:r>
      <w:r>
        <w:rPr>
          <w:sz w:val="24"/>
        </w:rPr>
        <w:t>whole</w:t>
      </w:r>
      <w:r>
        <w:rPr>
          <w:spacing w:val="2"/>
          <w:sz w:val="24"/>
        </w:rPr>
        <w:t xml:space="preserve"> </w:t>
      </w:r>
      <w:r>
        <w:rPr>
          <w:sz w:val="24"/>
        </w:rPr>
        <w:t>or</w:t>
      </w:r>
      <w:r>
        <w:rPr>
          <w:spacing w:val="3"/>
          <w:sz w:val="24"/>
        </w:rPr>
        <w:t xml:space="preserve"> </w:t>
      </w:r>
      <w:r>
        <w:rPr>
          <w:sz w:val="24"/>
        </w:rPr>
        <w:t>any</w:t>
      </w:r>
      <w:r>
        <w:rPr>
          <w:spacing w:val="7"/>
          <w:sz w:val="24"/>
        </w:rPr>
        <w:t xml:space="preserve"> </w:t>
      </w:r>
      <w:r>
        <w:rPr>
          <w:sz w:val="24"/>
        </w:rPr>
        <w:t>part</w:t>
      </w:r>
      <w:r>
        <w:rPr>
          <w:spacing w:val="9"/>
          <w:sz w:val="24"/>
        </w:rPr>
        <w:t xml:space="preserve"> </w:t>
      </w:r>
      <w:r>
        <w:rPr>
          <w:sz w:val="24"/>
        </w:rPr>
        <w:t>of</w:t>
      </w:r>
      <w:r>
        <w:rPr>
          <w:spacing w:val="3"/>
          <w:sz w:val="24"/>
        </w:rPr>
        <w:t xml:space="preserve"> </w:t>
      </w:r>
      <w:r>
        <w:rPr>
          <w:sz w:val="24"/>
        </w:rPr>
        <w:t>the</w:t>
      </w:r>
      <w:r w:rsidR="00D21633">
        <w:rPr>
          <w:spacing w:val="-2"/>
          <w:sz w:val="24"/>
        </w:rPr>
        <w:t xml:space="preserve"> Security Deposit</w:t>
      </w:r>
    </w:p>
    <w:p w14:paraId="6D592E6F" w14:textId="541F1628" w:rsidR="001F4A7F" w:rsidRDefault="00537B87">
      <w:pPr>
        <w:pStyle w:val="BodyText"/>
        <w:spacing w:before="79"/>
        <w:ind w:left="1440" w:right="714"/>
        <w:jc w:val="both"/>
      </w:pPr>
      <w:r>
        <w:t xml:space="preserve"> so deposited and the interest earned thereon, if any, to the extent required for the payment of any sums due the Corporation for any loss, cost or expense to the</w:t>
      </w:r>
      <w:r>
        <w:rPr>
          <w:spacing w:val="40"/>
        </w:rPr>
        <w:t xml:space="preserve"> </w:t>
      </w:r>
      <w:r>
        <w:t>Corporation, including without limitation any loss, cost or expense arising from or relating to (a) the fees of the Corporation’s Designated Engineer to review the plans and specifications or to review from time to time the progress of the Work; (b) the fees of the Corporation’s</w:t>
      </w:r>
      <w:r>
        <w:rPr>
          <w:spacing w:val="-4"/>
        </w:rPr>
        <w:t xml:space="preserve"> </w:t>
      </w:r>
      <w:r>
        <w:t>attorneys</w:t>
      </w:r>
      <w:r>
        <w:rPr>
          <w:spacing w:val="-1"/>
        </w:rPr>
        <w:t xml:space="preserve"> </w:t>
      </w:r>
      <w:r>
        <w:t>engaged</w:t>
      </w:r>
      <w:r>
        <w:rPr>
          <w:spacing w:val="-4"/>
        </w:rPr>
        <w:t xml:space="preserve"> </w:t>
      </w:r>
      <w:r>
        <w:t>in</w:t>
      </w:r>
      <w:r>
        <w:rPr>
          <w:spacing w:val="-4"/>
        </w:rPr>
        <w:t xml:space="preserve"> </w:t>
      </w:r>
      <w:r>
        <w:t>the</w:t>
      </w:r>
      <w:r>
        <w:rPr>
          <w:spacing w:val="-3"/>
        </w:rPr>
        <w:t xml:space="preserve"> </w:t>
      </w:r>
      <w:r>
        <w:t>event</w:t>
      </w:r>
      <w:r>
        <w:rPr>
          <w:spacing w:val="-4"/>
        </w:rPr>
        <w:t xml:space="preserve"> </w:t>
      </w:r>
      <w:r>
        <w:t>of</w:t>
      </w:r>
      <w:r>
        <w:rPr>
          <w:spacing w:val="-5"/>
        </w:rPr>
        <w:t xml:space="preserve"> </w:t>
      </w:r>
      <w:r>
        <w:t>Shareholder’s</w:t>
      </w:r>
      <w:r>
        <w:rPr>
          <w:spacing w:val="-4"/>
        </w:rPr>
        <w:t xml:space="preserve"> </w:t>
      </w:r>
      <w:r>
        <w:t>breach</w:t>
      </w:r>
      <w:r>
        <w:rPr>
          <w:spacing w:val="-2"/>
        </w:rPr>
        <w:t xml:space="preserve"> </w:t>
      </w:r>
      <w:r>
        <w:t>or</w:t>
      </w:r>
      <w:r>
        <w:rPr>
          <w:spacing w:val="-2"/>
        </w:rPr>
        <w:t xml:space="preserve"> </w:t>
      </w:r>
      <w:r>
        <w:t>alleged</w:t>
      </w:r>
      <w:r>
        <w:rPr>
          <w:spacing w:val="-4"/>
        </w:rPr>
        <w:t xml:space="preserve"> </w:t>
      </w:r>
      <w:r>
        <w:t>breach</w:t>
      </w:r>
      <w:r>
        <w:rPr>
          <w:spacing w:val="-4"/>
        </w:rPr>
        <w:t xml:space="preserve"> </w:t>
      </w:r>
      <w:r>
        <w:t>of the provisions of this Agreement, or otherwise in connection with the Work;</w:t>
      </w:r>
      <w:r>
        <w:rPr>
          <w:spacing w:val="40"/>
        </w:rPr>
        <w:t xml:space="preserve"> </w:t>
      </w:r>
      <w:r>
        <w:t>(c) damage to the carpeting or wallpaper in the Building’s hallways or to any common area</w:t>
      </w:r>
      <w:r>
        <w:rPr>
          <w:spacing w:val="40"/>
        </w:rPr>
        <w:t xml:space="preserve"> </w:t>
      </w:r>
      <w:r>
        <w:t>(including without limitation, the cost of cleaning, shampooing, painting or repairing the same if soiled or otherwise damaged); (d) delays in completion of the Work, as more specifically referred to in Paragraph 7(e) of this Agreement; or (e) any other expenses incurred by the Corporation in connection with any complaints or breach of this Agreement.</w:t>
      </w:r>
      <w:r>
        <w:rPr>
          <w:spacing w:val="40"/>
        </w:rPr>
        <w:t xml:space="preserve"> </w:t>
      </w:r>
      <w:r>
        <w:t>If the Security Deposit is diminished by one-half of the original amount, Shareholder shall replenish it to the full amount within three (3) days after written demand.</w:t>
      </w:r>
      <w:r>
        <w:rPr>
          <w:spacing w:val="40"/>
        </w:rPr>
        <w:t xml:space="preserve"> </w:t>
      </w:r>
      <w:r>
        <w:t>Shareholder ’s failure to so replenish the Security Deposit shall be a material breach of this Agreement and shall entitle the Corporation to stop the Work, and/or exercise any remedies it has hereunder.</w:t>
      </w:r>
      <w:r>
        <w:rPr>
          <w:spacing w:val="40"/>
        </w:rPr>
        <w:t xml:space="preserve"> </w:t>
      </w:r>
      <w:r>
        <w:t>If Shareholder</w:t>
      </w:r>
      <w:r>
        <w:rPr>
          <w:spacing w:val="-3"/>
        </w:rPr>
        <w:t xml:space="preserve"> </w:t>
      </w:r>
      <w:r>
        <w:t>shall comply with all of the terms and conditions of this Agreement, the Security Deposit and interest or remaining balance thereof, if any, shall be returned to Shareholder.</w:t>
      </w:r>
      <w:r>
        <w:rPr>
          <w:spacing w:val="80"/>
        </w:rPr>
        <w:t xml:space="preserve"> </w:t>
      </w:r>
      <w:r>
        <w:t xml:space="preserve">The Corporation’s release of the Security Deposit shall not constitute acceptance of the Work by the Corporation or a waiver of any of the Corporation’s rights under this Agreement. Any sums due to the Corporation under this Agreement and not recovered by application of the deposits hereunder shall be chargeable as additional maintenance charges under the Occupancy </w:t>
      </w:r>
      <w:r>
        <w:rPr>
          <w:spacing w:val="-2"/>
        </w:rPr>
        <w:t>Agreement.</w:t>
      </w:r>
    </w:p>
    <w:p w14:paraId="6D592E70" w14:textId="77777777" w:rsidR="001F4A7F" w:rsidRDefault="001F4A7F">
      <w:pPr>
        <w:pStyle w:val="BodyText"/>
      </w:pPr>
    </w:p>
    <w:p w14:paraId="6D592E71" w14:textId="77777777" w:rsidR="001F4A7F" w:rsidRDefault="001F4A7F">
      <w:pPr>
        <w:pStyle w:val="BodyText"/>
      </w:pPr>
    </w:p>
    <w:p w14:paraId="6D592E72" w14:textId="77777777" w:rsidR="001F4A7F" w:rsidRDefault="00537B87">
      <w:pPr>
        <w:pStyle w:val="ListParagraph"/>
        <w:numPr>
          <w:ilvl w:val="0"/>
          <w:numId w:val="3"/>
        </w:numPr>
        <w:tabs>
          <w:tab w:val="left" w:pos="1439"/>
          <w:tab w:val="left" w:pos="2159"/>
        </w:tabs>
        <w:ind w:left="1439" w:right="716" w:hanging="360"/>
        <w:jc w:val="both"/>
        <w:rPr>
          <w:sz w:val="24"/>
        </w:rPr>
      </w:pPr>
      <w:r>
        <w:rPr>
          <w:sz w:val="24"/>
        </w:rPr>
        <w:tab/>
      </w:r>
      <w:r>
        <w:rPr>
          <w:sz w:val="24"/>
          <w:u w:val="single"/>
        </w:rPr>
        <w:t>Accessibility</w:t>
      </w:r>
      <w:r>
        <w:rPr>
          <w:sz w:val="24"/>
        </w:rPr>
        <w:t>.</w:t>
      </w:r>
      <w:r>
        <w:rPr>
          <w:spacing w:val="40"/>
          <w:sz w:val="24"/>
        </w:rPr>
        <w:t xml:space="preserve"> </w:t>
      </w:r>
      <w:r>
        <w:rPr>
          <w:sz w:val="24"/>
        </w:rPr>
        <w:t>Shareholder agrees that all water, steam, and gas valves will be reasonably accessible.</w:t>
      </w:r>
      <w:r>
        <w:rPr>
          <w:spacing w:val="80"/>
          <w:sz w:val="24"/>
        </w:rPr>
        <w:t xml:space="preserve"> </w:t>
      </w:r>
      <w:r>
        <w:rPr>
          <w:sz w:val="24"/>
        </w:rPr>
        <w:t>If any portion of the Work should enclose such valves, in</w:t>
      </w:r>
      <w:r>
        <w:rPr>
          <w:spacing w:val="40"/>
          <w:sz w:val="24"/>
        </w:rPr>
        <w:t xml:space="preserve"> </w:t>
      </w:r>
      <w:r>
        <w:rPr>
          <w:sz w:val="24"/>
        </w:rPr>
        <w:t>violation of this Agreement, then the Board of Directors may (i) require Shareholder, at Shareholder’s expense, promptly to remove such enclosure and/or (ii) remove such enclosure at Shareholder’s expense.</w:t>
      </w:r>
    </w:p>
    <w:p w14:paraId="6D592E73" w14:textId="77777777" w:rsidR="001F4A7F" w:rsidRDefault="001F4A7F">
      <w:pPr>
        <w:pStyle w:val="BodyText"/>
      </w:pPr>
    </w:p>
    <w:p w14:paraId="6D592E74" w14:textId="77777777" w:rsidR="001F4A7F" w:rsidRDefault="00537B87">
      <w:pPr>
        <w:pStyle w:val="ListParagraph"/>
        <w:numPr>
          <w:ilvl w:val="0"/>
          <w:numId w:val="3"/>
        </w:numPr>
        <w:tabs>
          <w:tab w:val="left" w:pos="1439"/>
          <w:tab w:val="left" w:pos="2159"/>
        </w:tabs>
        <w:spacing w:before="1"/>
        <w:ind w:left="1439" w:hanging="360"/>
        <w:jc w:val="both"/>
        <w:rPr>
          <w:sz w:val="24"/>
        </w:rPr>
      </w:pPr>
      <w:r>
        <w:rPr>
          <w:sz w:val="24"/>
        </w:rPr>
        <w:tab/>
      </w:r>
      <w:r>
        <w:rPr>
          <w:sz w:val="24"/>
          <w:u w:val="single"/>
        </w:rPr>
        <w:t>Use of Public and Common Areas During Work</w:t>
      </w:r>
      <w:r>
        <w:rPr>
          <w:sz w:val="24"/>
        </w:rPr>
        <w:t>.</w:t>
      </w:r>
      <w:r>
        <w:rPr>
          <w:spacing w:val="40"/>
          <w:sz w:val="24"/>
        </w:rPr>
        <w:t xml:space="preserve"> </w:t>
      </w:r>
      <w:r>
        <w:rPr>
          <w:sz w:val="24"/>
        </w:rPr>
        <w:t>Shareholder will not allow the halls, sidewalks, courtyards and other public areas to be used for the storage of building materials or debris and agrees that the floor of the back halls to be used in connection</w:t>
      </w:r>
      <w:r>
        <w:rPr>
          <w:spacing w:val="40"/>
          <w:sz w:val="24"/>
        </w:rPr>
        <w:t xml:space="preserve"> </w:t>
      </w:r>
      <w:r>
        <w:rPr>
          <w:sz w:val="24"/>
        </w:rPr>
        <w:t>with the Work will be covered with construction paper during the Work.</w:t>
      </w:r>
      <w:r>
        <w:rPr>
          <w:spacing w:val="80"/>
          <w:sz w:val="24"/>
        </w:rPr>
        <w:t xml:space="preserve"> </w:t>
      </w:r>
      <w:r>
        <w:rPr>
          <w:sz w:val="24"/>
        </w:rPr>
        <w:t>If the Work mars or damages the back halls, stairs, or elevators, the Corporation may repair them at Shareholder’s expense upon the completion of the Work.</w:t>
      </w:r>
      <w:r>
        <w:rPr>
          <w:spacing w:val="40"/>
          <w:sz w:val="24"/>
        </w:rPr>
        <w:t xml:space="preserve"> </w:t>
      </w:r>
      <w:r>
        <w:rPr>
          <w:sz w:val="24"/>
        </w:rPr>
        <w:t>Shareholder will take or cause their contractors to take all precautions necessary (including, without limitation, installation of construction paper, plastic and masonite) to prevent damage to the carpeting, wallcovering and other finishes in the Building’s hallways, elevators</w:t>
      </w:r>
      <w:r>
        <w:rPr>
          <w:spacing w:val="40"/>
          <w:sz w:val="24"/>
        </w:rPr>
        <w:t xml:space="preserve"> </w:t>
      </w:r>
      <w:r>
        <w:rPr>
          <w:sz w:val="24"/>
        </w:rPr>
        <w:t>(including the doors and appurtenances) and to other common areas during the progress</w:t>
      </w:r>
      <w:r>
        <w:rPr>
          <w:spacing w:val="40"/>
          <w:sz w:val="24"/>
        </w:rPr>
        <w:t xml:space="preserve"> </w:t>
      </w:r>
      <w:r>
        <w:rPr>
          <w:sz w:val="24"/>
        </w:rPr>
        <w:t>of the Work. If the Shareholder shall fail to properly install such protection, the Corporation may do so at Shareholder’s expense.</w:t>
      </w:r>
    </w:p>
    <w:p w14:paraId="6D592E75" w14:textId="77777777" w:rsidR="001F4A7F" w:rsidRDefault="001F4A7F">
      <w:pPr>
        <w:pStyle w:val="BodyText"/>
      </w:pPr>
    </w:p>
    <w:p w14:paraId="6D592E79" w14:textId="55CD9F3C" w:rsidR="001F4A7F" w:rsidRPr="006C086C" w:rsidRDefault="00537B87" w:rsidP="006C086C">
      <w:pPr>
        <w:pStyle w:val="ListParagraph"/>
        <w:numPr>
          <w:ilvl w:val="0"/>
          <w:numId w:val="3"/>
        </w:numPr>
        <w:tabs>
          <w:tab w:val="left" w:pos="1440"/>
          <w:tab w:val="left" w:pos="2159"/>
        </w:tabs>
        <w:ind w:right="715" w:hanging="360"/>
        <w:jc w:val="both"/>
      </w:pPr>
      <w:r>
        <w:rPr>
          <w:sz w:val="24"/>
        </w:rPr>
        <w:tab/>
      </w:r>
      <w:r>
        <w:rPr>
          <w:sz w:val="24"/>
          <w:u w:val="single"/>
        </w:rPr>
        <w:t>Shareholder to Maintain Certain Safety Precautions</w:t>
      </w:r>
      <w:r>
        <w:rPr>
          <w:sz w:val="24"/>
        </w:rPr>
        <w:t>.</w:t>
      </w:r>
      <w:r>
        <w:rPr>
          <w:spacing w:val="40"/>
          <w:sz w:val="24"/>
        </w:rPr>
        <w:t xml:space="preserve"> </w:t>
      </w:r>
      <w:r>
        <w:rPr>
          <w:sz w:val="24"/>
        </w:rPr>
        <w:t>Shareholder agrees that functioning</w:t>
      </w:r>
      <w:r>
        <w:rPr>
          <w:spacing w:val="-1"/>
          <w:sz w:val="24"/>
        </w:rPr>
        <w:t xml:space="preserve"> </w:t>
      </w:r>
      <w:r>
        <w:rPr>
          <w:sz w:val="24"/>
        </w:rPr>
        <w:t>fire extinguishers</w:t>
      </w:r>
      <w:r>
        <w:rPr>
          <w:spacing w:val="-1"/>
          <w:sz w:val="24"/>
        </w:rPr>
        <w:t xml:space="preserve"> </w:t>
      </w:r>
      <w:r>
        <w:rPr>
          <w:sz w:val="24"/>
        </w:rPr>
        <w:t>and</w:t>
      </w:r>
      <w:r>
        <w:rPr>
          <w:spacing w:val="-1"/>
          <w:sz w:val="24"/>
        </w:rPr>
        <w:t xml:space="preserve"> </w:t>
      </w:r>
      <w:r>
        <w:rPr>
          <w:sz w:val="24"/>
        </w:rPr>
        <w:t>smoke alarms</w:t>
      </w:r>
      <w:r>
        <w:rPr>
          <w:spacing w:val="-1"/>
          <w:sz w:val="24"/>
        </w:rPr>
        <w:t xml:space="preserve"> </w:t>
      </w:r>
      <w:r>
        <w:rPr>
          <w:sz w:val="24"/>
        </w:rPr>
        <w:t>will</w:t>
      </w:r>
      <w:r>
        <w:rPr>
          <w:spacing w:val="-1"/>
          <w:sz w:val="24"/>
        </w:rPr>
        <w:t xml:space="preserve"> </w:t>
      </w:r>
      <w:r>
        <w:rPr>
          <w:sz w:val="24"/>
        </w:rPr>
        <w:t>be</w:t>
      </w:r>
      <w:r>
        <w:rPr>
          <w:spacing w:val="-2"/>
          <w:sz w:val="24"/>
        </w:rPr>
        <w:t xml:space="preserve"> </w:t>
      </w:r>
      <w:r>
        <w:rPr>
          <w:sz w:val="24"/>
        </w:rPr>
        <w:t>maintained</w:t>
      </w:r>
      <w:r>
        <w:rPr>
          <w:spacing w:val="-1"/>
          <w:sz w:val="24"/>
        </w:rPr>
        <w:t xml:space="preserve"> </w:t>
      </w:r>
      <w:r>
        <w:rPr>
          <w:sz w:val="24"/>
        </w:rPr>
        <w:t>in</w:t>
      </w:r>
      <w:r>
        <w:rPr>
          <w:spacing w:val="-1"/>
          <w:sz w:val="24"/>
        </w:rPr>
        <w:t xml:space="preserve"> </w:t>
      </w:r>
      <w:r>
        <w:rPr>
          <w:sz w:val="24"/>
        </w:rPr>
        <w:t>the Unit</w:t>
      </w:r>
      <w:r>
        <w:rPr>
          <w:spacing w:val="-1"/>
          <w:sz w:val="24"/>
        </w:rPr>
        <w:t xml:space="preserve"> </w:t>
      </w:r>
      <w:r>
        <w:rPr>
          <w:sz w:val="24"/>
        </w:rPr>
        <w:t>during</w:t>
      </w:r>
      <w:r>
        <w:rPr>
          <w:spacing w:val="-1"/>
          <w:sz w:val="24"/>
        </w:rPr>
        <w:t xml:space="preserve"> </w:t>
      </w:r>
      <w:r>
        <w:rPr>
          <w:sz w:val="24"/>
        </w:rPr>
        <w:t>the Work.</w:t>
      </w:r>
      <w:r>
        <w:rPr>
          <w:spacing w:val="40"/>
          <w:sz w:val="24"/>
        </w:rPr>
        <w:t xml:space="preserve"> </w:t>
      </w:r>
      <w:r>
        <w:rPr>
          <w:sz w:val="24"/>
        </w:rPr>
        <w:t>Shareholder agrees that the Work shall not block access to any fire exits in the Building. Shareholder shall have smoke detectors installed within 15 feet of every sleeping area on the ceiling or wall pursuant to Local Law 62 of 1981 of the City of New York, and Shareholder shall install window guards if a child or children 10 years old or under</w:t>
      </w:r>
      <w:r>
        <w:rPr>
          <w:spacing w:val="-1"/>
          <w:sz w:val="24"/>
        </w:rPr>
        <w:t xml:space="preserve"> </w:t>
      </w:r>
      <w:r>
        <w:rPr>
          <w:sz w:val="24"/>
        </w:rPr>
        <w:t>lives</w:t>
      </w:r>
      <w:r>
        <w:rPr>
          <w:spacing w:val="1"/>
          <w:sz w:val="24"/>
        </w:rPr>
        <w:t xml:space="preserve"> </w:t>
      </w:r>
      <w:r>
        <w:rPr>
          <w:sz w:val="24"/>
        </w:rPr>
        <w:lastRenderedPageBreak/>
        <w:t>or resides</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Unit</w:t>
      </w:r>
      <w:r>
        <w:rPr>
          <w:spacing w:val="1"/>
          <w:sz w:val="24"/>
        </w:rPr>
        <w:t xml:space="preserve"> </w:t>
      </w:r>
      <w:r>
        <w:rPr>
          <w:sz w:val="24"/>
        </w:rPr>
        <w:t>pursuant</w:t>
      </w:r>
      <w:r>
        <w:rPr>
          <w:spacing w:val="1"/>
          <w:sz w:val="24"/>
        </w:rPr>
        <w:t xml:space="preserve"> </w:t>
      </w:r>
      <w:r>
        <w:rPr>
          <w:sz w:val="24"/>
        </w:rPr>
        <w:t>to</w:t>
      </w:r>
      <w:r>
        <w:rPr>
          <w:spacing w:val="-1"/>
          <w:sz w:val="24"/>
        </w:rPr>
        <w:t xml:space="preserve"> </w:t>
      </w:r>
      <w:r>
        <w:rPr>
          <w:sz w:val="24"/>
        </w:rPr>
        <w:t>Section</w:t>
      </w:r>
      <w:r>
        <w:rPr>
          <w:spacing w:val="1"/>
          <w:sz w:val="24"/>
        </w:rPr>
        <w:t xml:space="preserve"> </w:t>
      </w:r>
      <w:r>
        <w:rPr>
          <w:sz w:val="24"/>
        </w:rPr>
        <w:t>131.15 of the New York</w:t>
      </w:r>
      <w:r>
        <w:rPr>
          <w:spacing w:val="1"/>
          <w:sz w:val="24"/>
        </w:rPr>
        <w:t xml:space="preserve"> </w:t>
      </w:r>
      <w:r>
        <w:rPr>
          <w:sz w:val="24"/>
        </w:rPr>
        <w:t>City</w:t>
      </w:r>
      <w:r>
        <w:rPr>
          <w:spacing w:val="1"/>
          <w:sz w:val="24"/>
        </w:rPr>
        <w:t xml:space="preserve"> </w:t>
      </w:r>
      <w:r w:rsidR="006C086C">
        <w:rPr>
          <w:spacing w:val="-2"/>
          <w:sz w:val="24"/>
        </w:rPr>
        <w:t>Health Code.</w:t>
      </w:r>
    </w:p>
    <w:p w14:paraId="52B2B1D6" w14:textId="77777777" w:rsidR="006C086C" w:rsidRDefault="006C086C" w:rsidP="006C086C">
      <w:pPr>
        <w:pStyle w:val="ListParagraph"/>
      </w:pPr>
    </w:p>
    <w:p w14:paraId="01EF418F" w14:textId="77777777" w:rsidR="006C086C" w:rsidRDefault="006C086C" w:rsidP="006C086C">
      <w:pPr>
        <w:pStyle w:val="ListParagraph"/>
        <w:tabs>
          <w:tab w:val="left" w:pos="1440"/>
          <w:tab w:val="left" w:pos="2159"/>
        </w:tabs>
        <w:ind w:left="1440" w:right="715" w:firstLine="0"/>
      </w:pPr>
    </w:p>
    <w:p w14:paraId="6D592E7A" w14:textId="77777777" w:rsidR="001F4A7F" w:rsidRDefault="00537B87">
      <w:pPr>
        <w:pStyle w:val="ListParagraph"/>
        <w:numPr>
          <w:ilvl w:val="0"/>
          <w:numId w:val="3"/>
        </w:numPr>
        <w:tabs>
          <w:tab w:val="left" w:pos="2159"/>
        </w:tabs>
        <w:ind w:left="2159" w:right="0" w:hanging="1079"/>
        <w:rPr>
          <w:sz w:val="24"/>
        </w:rPr>
      </w:pPr>
      <w:r>
        <w:rPr>
          <w:sz w:val="24"/>
          <w:u w:val="single"/>
        </w:rPr>
        <w:t>Shareholder</w:t>
      </w:r>
      <w:r>
        <w:rPr>
          <w:spacing w:val="-3"/>
          <w:sz w:val="24"/>
          <w:u w:val="single"/>
        </w:rPr>
        <w:t xml:space="preserve"> </w:t>
      </w:r>
      <w:r>
        <w:rPr>
          <w:sz w:val="24"/>
          <w:u w:val="single"/>
        </w:rPr>
        <w:t>to</w:t>
      </w:r>
      <w:r>
        <w:rPr>
          <w:spacing w:val="-1"/>
          <w:sz w:val="24"/>
          <w:u w:val="single"/>
        </w:rPr>
        <w:t xml:space="preserve"> </w:t>
      </w:r>
      <w:r>
        <w:rPr>
          <w:sz w:val="24"/>
          <w:u w:val="single"/>
        </w:rPr>
        <w:t>Control</w:t>
      </w:r>
      <w:r>
        <w:rPr>
          <w:spacing w:val="-2"/>
          <w:sz w:val="24"/>
          <w:u w:val="single"/>
        </w:rPr>
        <w:t xml:space="preserve"> </w:t>
      </w:r>
      <w:r>
        <w:rPr>
          <w:sz w:val="24"/>
          <w:u w:val="single"/>
        </w:rPr>
        <w:t>Refuse,</w:t>
      </w:r>
      <w:r>
        <w:rPr>
          <w:spacing w:val="-1"/>
          <w:sz w:val="24"/>
          <w:u w:val="single"/>
        </w:rPr>
        <w:t xml:space="preserve"> </w:t>
      </w:r>
      <w:r>
        <w:rPr>
          <w:sz w:val="24"/>
          <w:u w:val="single"/>
        </w:rPr>
        <w:t>Dirt,</w:t>
      </w:r>
      <w:r>
        <w:rPr>
          <w:spacing w:val="-2"/>
          <w:sz w:val="24"/>
          <w:u w:val="single"/>
        </w:rPr>
        <w:t xml:space="preserve"> </w:t>
      </w:r>
      <w:r>
        <w:rPr>
          <w:sz w:val="24"/>
          <w:u w:val="single"/>
        </w:rPr>
        <w:t>Dust,</w:t>
      </w:r>
      <w:r>
        <w:rPr>
          <w:spacing w:val="-1"/>
          <w:sz w:val="24"/>
          <w:u w:val="single"/>
        </w:rPr>
        <w:t xml:space="preserve"> </w:t>
      </w:r>
      <w:r>
        <w:rPr>
          <w:sz w:val="24"/>
          <w:u w:val="single"/>
        </w:rPr>
        <w:t>Lead</w:t>
      </w:r>
      <w:r>
        <w:rPr>
          <w:spacing w:val="-2"/>
          <w:sz w:val="24"/>
          <w:u w:val="single"/>
        </w:rPr>
        <w:t xml:space="preserve"> </w:t>
      </w:r>
      <w:r>
        <w:rPr>
          <w:sz w:val="24"/>
          <w:u w:val="single"/>
        </w:rPr>
        <w:t>Based</w:t>
      </w:r>
      <w:r>
        <w:rPr>
          <w:spacing w:val="-1"/>
          <w:sz w:val="24"/>
          <w:u w:val="single"/>
        </w:rPr>
        <w:t xml:space="preserve"> </w:t>
      </w:r>
      <w:r>
        <w:rPr>
          <w:sz w:val="24"/>
          <w:u w:val="single"/>
        </w:rPr>
        <w:t>Paint,</w:t>
      </w:r>
      <w:r>
        <w:rPr>
          <w:spacing w:val="-1"/>
          <w:sz w:val="24"/>
          <w:u w:val="single"/>
        </w:rPr>
        <w:t xml:space="preserve"> </w:t>
      </w:r>
      <w:r>
        <w:rPr>
          <w:spacing w:val="-4"/>
          <w:sz w:val="24"/>
          <w:u w:val="single"/>
        </w:rPr>
        <w:t>etc</w:t>
      </w:r>
      <w:r>
        <w:rPr>
          <w:spacing w:val="-4"/>
          <w:sz w:val="24"/>
        </w:rPr>
        <w:t>.</w:t>
      </w:r>
    </w:p>
    <w:p w14:paraId="6D592E7B" w14:textId="77777777" w:rsidR="001F4A7F" w:rsidRDefault="001F4A7F">
      <w:pPr>
        <w:pStyle w:val="BodyText"/>
      </w:pPr>
    </w:p>
    <w:p w14:paraId="6D592E7C" w14:textId="77777777" w:rsidR="001F4A7F" w:rsidRDefault="00537B87">
      <w:pPr>
        <w:pStyle w:val="ListParagraph"/>
        <w:numPr>
          <w:ilvl w:val="1"/>
          <w:numId w:val="3"/>
        </w:numPr>
        <w:tabs>
          <w:tab w:val="left" w:pos="2159"/>
        </w:tabs>
        <w:ind w:left="2159" w:right="716"/>
        <w:jc w:val="both"/>
        <w:rPr>
          <w:sz w:val="24"/>
        </w:rPr>
      </w:pPr>
      <w:r>
        <w:rPr>
          <w:sz w:val="24"/>
        </w:rPr>
        <w:t>All precautions will be taken by Shareholder to prevent dirt and dust from permeating</w:t>
      </w:r>
      <w:r>
        <w:rPr>
          <w:spacing w:val="-1"/>
          <w:sz w:val="24"/>
        </w:rPr>
        <w:t xml:space="preserve"> </w:t>
      </w:r>
      <w:r>
        <w:rPr>
          <w:sz w:val="24"/>
        </w:rPr>
        <w:t>other</w:t>
      </w:r>
      <w:r>
        <w:rPr>
          <w:spacing w:val="-2"/>
          <w:sz w:val="24"/>
        </w:rPr>
        <w:t xml:space="preserve"> </w:t>
      </w:r>
      <w:r>
        <w:rPr>
          <w:sz w:val="24"/>
        </w:rPr>
        <w:t>parts</w:t>
      </w:r>
      <w:r>
        <w:rPr>
          <w:spacing w:val="-1"/>
          <w:sz w:val="24"/>
        </w:rPr>
        <w:t xml:space="preserve"> </w:t>
      </w:r>
      <w:r>
        <w:rPr>
          <w:sz w:val="24"/>
        </w:rPr>
        <w:t>of the</w:t>
      </w:r>
      <w:r>
        <w:rPr>
          <w:spacing w:val="-2"/>
          <w:sz w:val="24"/>
        </w:rPr>
        <w:t xml:space="preserve"> </w:t>
      </w:r>
      <w:r>
        <w:rPr>
          <w:sz w:val="24"/>
        </w:rPr>
        <w:t>Building</w:t>
      </w:r>
      <w:r>
        <w:rPr>
          <w:spacing w:val="-1"/>
          <w:sz w:val="24"/>
        </w:rPr>
        <w:t xml:space="preserve"> </w:t>
      </w:r>
      <w:r>
        <w:rPr>
          <w:sz w:val="24"/>
        </w:rPr>
        <w:t>during</w:t>
      </w:r>
      <w:r>
        <w:rPr>
          <w:spacing w:val="-1"/>
          <w:sz w:val="24"/>
        </w:rPr>
        <w:t xml:space="preserve"> </w:t>
      </w:r>
      <w:r>
        <w:rPr>
          <w:sz w:val="24"/>
        </w:rPr>
        <w:t>the</w:t>
      </w:r>
      <w:r>
        <w:rPr>
          <w:spacing w:val="-4"/>
          <w:sz w:val="24"/>
        </w:rPr>
        <w:t xml:space="preserve"> </w:t>
      </w:r>
      <w:r>
        <w:rPr>
          <w:sz w:val="24"/>
        </w:rPr>
        <w:t>progress</w:t>
      </w:r>
      <w:r>
        <w:rPr>
          <w:spacing w:val="-1"/>
          <w:sz w:val="24"/>
        </w:rPr>
        <w:t xml:space="preserve"> </w:t>
      </w:r>
      <w:r>
        <w:rPr>
          <w:sz w:val="24"/>
        </w:rPr>
        <w:t>of</w:t>
      </w:r>
      <w:r>
        <w:rPr>
          <w:spacing w:val="-2"/>
          <w:sz w:val="24"/>
        </w:rPr>
        <w:t xml:space="preserve"> </w:t>
      </w:r>
      <w:r>
        <w:rPr>
          <w:sz w:val="24"/>
        </w:rPr>
        <w:t>the</w:t>
      </w:r>
      <w:r>
        <w:rPr>
          <w:spacing w:val="-2"/>
          <w:sz w:val="24"/>
        </w:rPr>
        <w:t xml:space="preserve"> </w:t>
      </w:r>
      <w:r>
        <w:rPr>
          <w:sz w:val="24"/>
        </w:rPr>
        <w:t>Work.</w:t>
      </w:r>
      <w:r>
        <w:rPr>
          <w:spacing w:val="40"/>
          <w:sz w:val="24"/>
        </w:rPr>
        <w:t xml:space="preserve"> </w:t>
      </w:r>
      <w:r>
        <w:rPr>
          <w:sz w:val="24"/>
        </w:rPr>
        <w:t>Materials and rubbish will be placed in barrels or bags before being taken out of the Unit. All such barrels or bags, rubbish, rubble, discarded equipment, empty packing cartons and other materials will be taken out of the Building and removed from</w:t>
      </w:r>
      <w:r>
        <w:rPr>
          <w:spacing w:val="40"/>
          <w:sz w:val="24"/>
        </w:rPr>
        <w:t xml:space="preserve"> </w:t>
      </w:r>
      <w:r>
        <w:rPr>
          <w:sz w:val="24"/>
        </w:rPr>
        <w:t>the Unit at Shareholder ’s expense.</w:t>
      </w:r>
      <w:r>
        <w:rPr>
          <w:spacing w:val="40"/>
          <w:sz w:val="24"/>
        </w:rPr>
        <w:t xml:space="preserve"> </w:t>
      </w:r>
      <w:r>
        <w:rPr>
          <w:sz w:val="24"/>
        </w:rPr>
        <w:t>Shareholder recognizes that only the service elevator may be used for such removal and only at such times as the superintendent of the Building may direct. Shareholder shall not permit any dumpster or garbage container to be left overnight in front of the Building and Shareholder</w:t>
      </w:r>
      <w:r>
        <w:rPr>
          <w:spacing w:val="-8"/>
          <w:sz w:val="24"/>
        </w:rPr>
        <w:t xml:space="preserve"> </w:t>
      </w:r>
      <w:r>
        <w:rPr>
          <w:sz w:val="24"/>
        </w:rPr>
        <w:t>shall</w:t>
      </w:r>
      <w:r>
        <w:rPr>
          <w:spacing w:val="-3"/>
          <w:sz w:val="24"/>
        </w:rPr>
        <w:t xml:space="preserve"> </w:t>
      </w:r>
      <w:r>
        <w:rPr>
          <w:sz w:val="24"/>
        </w:rPr>
        <w:t>not</w:t>
      </w:r>
      <w:r>
        <w:rPr>
          <w:spacing w:val="-3"/>
          <w:sz w:val="24"/>
        </w:rPr>
        <w:t xml:space="preserve"> </w:t>
      </w:r>
      <w:r>
        <w:rPr>
          <w:sz w:val="24"/>
        </w:rPr>
        <w:t>permit</w:t>
      </w:r>
      <w:r>
        <w:rPr>
          <w:spacing w:val="-3"/>
          <w:sz w:val="24"/>
        </w:rPr>
        <w:t xml:space="preserve"> </w:t>
      </w:r>
      <w:r>
        <w:rPr>
          <w:sz w:val="24"/>
        </w:rPr>
        <w:t>any</w:t>
      </w:r>
      <w:r>
        <w:rPr>
          <w:spacing w:val="-3"/>
          <w:sz w:val="24"/>
        </w:rPr>
        <w:t xml:space="preserve"> </w:t>
      </w:r>
      <w:r>
        <w:rPr>
          <w:sz w:val="24"/>
        </w:rPr>
        <w:t>dumpster</w:t>
      </w:r>
      <w:r>
        <w:rPr>
          <w:spacing w:val="-4"/>
          <w:sz w:val="24"/>
        </w:rPr>
        <w:t xml:space="preserve"> </w:t>
      </w:r>
      <w:r>
        <w:rPr>
          <w:sz w:val="24"/>
        </w:rPr>
        <w:t>or</w:t>
      </w:r>
      <w:r>
        <w:rPr>
          <w:spacing w:val="-4"/>
          <w:sz w:val="24"/>
        </w:rPr>
        <w:t xml:space="preserve"> </w:t>
      </w:r>
      <w:r>
        <w:rPr>
          <w:sz w:val="24"/>
        </w:rPr>
        <w:t>garbage</w:t>
      </w:r>
      <w:r>
        <w:rPr>
          <w:spacing w:val="-4"/>
          <w:sz w:val="24"/>
        </w:rPr>
        <w:t xml:space="preserve"> </w:t>
      </w:r>
      <w:r>
        <w:rPr>
          <w:sz w:val="24"/>
        </w:rPr>
        <w:t>container</w:t>
      </w:r>
      <w:r>
        <w:rPr>
          <w:spacing w:val="-4"/>
          <w:sz w:val="24"/>
        </w:rPr>
        <w:t xml:space="preserve"> </w:t>
      </w:r>
      <w:r>
        <w:rPr>
          <w:sz w:val="24"/>
        </w:rPr>
        <w:t>to</w:t>
      </w:r>
      <w:r>
        <w:rPr>
          <w:spacing w:val="-3"/>
          <w:sz w:val="24"/>
        </w:rPr>
        <w:t xml:space="preserve"> </w:t>
      </w:r>
      <w:r>
        <w:rPr>
          <w:sz w:val="24"/>
        </w:rPr>
        <w:t>be</w:t>
      </w:r>
      <w:r>
        <w:rPr>
          <w:spacing w:val="-4"/>
          <w:sz w:val="24"/>
        </w:rPr>
        <w:t xml:space="preserve"> </w:t>
      </w:r>
      <w:r>
        <w:rPr>
          <w:sz w:val="24"/>
        </w:rPr>
        <w:t>left</w:t>
      </w:r>
      <w:r>
        <w:rPr>
          <w:spacing w:val="-3"/>
          <w:sz w:val="24"/>
        </w:rPr>
        <w:t xml:space="preserve"> </w:t>
      </w:r>
      <w:r>
        <w:rPr>
          <w:sz w:val="24"/>
        </w:rPr>
        <w:t>for</w:t>
      </w:r>
      <w:r>
        <w:rPr>
          <w:spacing w:val="-4"/>
          <w:sz w:val="24"/>
        </w:rPr>
        <w:t xml:space="preserve"> </w:t>
      </w:r>
      <w:r>
        <w:rPr>
          <w:sz w:val="24"/>
        </w:rPr>
        <w:t>more than five (5) consecutive days at the sides of the Building.</w:t>
      </w:r>
      <w:r>
        <w:rPr>
          <w:spacing w:val="40"/>
          <w:sz w:val="24"/>
        </w:rPr>
        <w:t xml:space="preserve"> </w:t>
      </w:r>
      <w:r>
        <w:rPr>
          <w:sz w:val="24"/>
        </w:rPr>
        <w:t>Notwithstanding the foregoing, the placement of any dumpsters must comply with all governmental regulations, including without limitation, obtaining any necessary permits.</w:t>
      </w:r>
      <w:r>
        <w:rPr>
          <w:spacing w:val="40"/>
          <w:sz w:val="24"/>
        </w:rPr>
        <w:t xml:space="preserve"> </w:t>
      </w:r>
      <w:r>
        <w:rPr>
          <w:sz w:val="24"/>
        </w:rPr>
        <w:t>In the event that the Board of Directors, in its sole discretion, believes that the dirt or dust is unreasonable, the Board of Directors shall have the right to temporarily suspend the Work until a solution acceptable to the Board of Directors is found.</w:t>
      </w:r>
    </w:p>
    <w:p w14:paraId="6D592E7D" w14:textId="77777777" w:rsidR="001F4A7F" w:rsidRDefault="001F4A7F">
      <w:pPr>
        <w:pStyle w:val="BodyText"/>
      </w:pPr>
    </w:p>
    <w:p w14:paraId="6D592E7E" w14:textId="77777777" w:rsidR="001F4A7F" w:rsidRDefault="001F4A7F">
      <w:pPr>
        <w:pStyle w:val="BodyText"/>
      </w:pPr>
    </w:p>
    <w:p w14:paraId="6D592E7F" w14:textId="77777777" w:rsidR="001F4A7F" w:rsidRDefault="00537B87">
      <w:pPr>
        <w:pStyle w:val="ListParagraph"/>
        <w:numPr>
          <w:ilvl w:val="1"/>
          <w:numId w:val="3"/>
        </w:numPr>
        <w:tabs>
          <w:tab w:val="left" w:pos="2159"/>
        </w:tabs>
        <w:ind w:left="2159" w:right="716"/>
        <w:jc w:val="both"/>
        <w:rPr>
          <w:sz w:val="24"/>
        </w:rPr>
      </w:pPr>
      <w:r>
        <w:rPr>
          <w:sz w:val="24"/>
        </w:rPr>
        <w:t>The Federal Task Force on Lead-Based Paint Hazard Reduction has</w:t>
      </w:r>
      <w:r>
        <w:rPr>
          <w:spacing w:val="40"/>
          <w:sz w:val="24"/>
        </w:rPr>
        <w:t xml:space="preserve"> </w:t>
      </w:r>
      <w:r>
        <w:rPr>
          <w:sz w:val="24"/>
        </w:rPr>
        <w:t>recommended certain maintenance practices, including (1) limiting access to the work</w:t>
      </w:r>
      <w:r>
        <w:rPr>
          <w:spacing w:val="-1"/>
          <w:sz w:val="24"/>
        </w:rPr>
        <w:t xml:space="preserve"> </w:t>
      </w:r>
      <w:r>
        <w:rPr>
          <w:sz w:val="24"/>
        </w:rPr>
        <w:t>area</w:t>
      </w:r>
      <w:r>
        <w:rPr>
          <w:spacing w:val="-2"/>
          <w:sz w:val="24"/>
        </w:rPr>
        <w:t xml:space="preserve"> </w:t>
      </w:r>
      <w:r>
        <w:rPr>
          <w:sz w:val="24"/>
        </w:rPr>
        <w:t>to</w:t>
      </w:r>
      <w:r>
        <w:rPr>
          <w:spacing w:val="-1"/>
          <w:sz w:val="24"/>
        </w:rPr>
        <w:t xml:space="preserve"> </w:t>
      </w:r>
      <w:r>
        <w:rPr>
          <w:sz w:val="24"/>
        </w:rPr>
        <w:t>only</w:t>
      </w:r>
      <w:r>
        <w:rPr>
          <w:spacing w:val="-1"/>
          <w:sz w:val="24"/>
        </w:rPr>
        <w:t xml:space="preserve"> </w:t>
      </w:r>
      <w:r>
        <w:rPr>
          <w:sz w:val="24"/>
        </w:rPr>
        <w:t>workers,</w:t>
      </w:r>
      <w:r>
        <w:rPr>
          <w:spacing w:val="-1"/>
          <w:sz w:val="24"/>
        </w:rPr>
        <w:t xml:space="preserve"> </w:t>
      </w:r>
      <w:r>
        <w:rPr>
          <w:sz w:val="24"/>
        </w:rPr>
        <w:t>(2)</w:t>
      </w:r>
      <w:r>
        <w:rPr>
          <w:spacing w:val="-2"/>
          <w:sz w:val="24"/>
        </w:rPr>
        <w:t xml:space="preserve"> </w:t>
      </w:r>
      <w:r>
        <w:rPr>
          <w:sz w:val="24"/>
        </w:rPr>
        <w:t>isolating</w:t>
      </w:r>
      <w:r>
        <w:rPr>
          <w:spacing w:val="-3"/>
          <w:sz w:val="24"/>
        </w:rPr>
        <w:t xml:space="preserve"> </w:t>
      </w:r>
      <w:r>
        <w:rPr>
          <w:sz w:val="24"/>
        </w:rPr>
        <w:t>the</w:t>
      </w:r>
      <w:r>
        <w:rPr>
          <w:spacing w:val="-2"/>
          <w:sz w:val="24"/>
        </w:rPr>
        <w:t xml:space="preserve"> </w:t>
      </w:r>
      <w:r>
        <w:rPr>
          <w:sz w:val="24"/>
        </w:rPr>
        <w:t>work</w:t>
      </w:r>
      <w:r>
        <w:rPr>
          <w:spacing w:val="-3"/>
          <w:sz w:val="24"/>
        </w:rPr>
        <w:t xml:space="preserve"> </w:t>
      </w:r>
      <w:r>
        <w:rPr>
          <w:sz w:val="24"/>
        </w:rPr>
        <w:t>area</w:t>
      </w:r>
      <w:r>
        <w:rPr>
          <w:spacing w:val="-2"/>
          <w:sz w:val="24"/>
        </w:rPr>
        <w:t xml:space="preserve"> </w:t>
      </w:r>
      <w:r>
        <w:rPr>
          <w:sz w:val="24"/>
        </w:rPr>
        <w:t>with</w:t>
      </w:r>
      <w:r>
        <w:rPr>
          <w:spacing w:val="-1"/>
          <w:sz w:val="24"/>
        </w:rPr>
        <w:t xml:space="preserve"> </w:t>
      </w:r>
      <w:r>
        <w:rPr>
          <w:sz w:val="24"/>
        </w:rPr>
        <w:t>polyethylene</w:t>
      </w:r>
      <w:r>
        <w:rPr>
          <w:spacing w:val="-2"/>
          <w:sz w:val="24"/>
        </w:rPr>
        <w:t xml:space="preserve"> </w:t>
      </w:r>
      <w:r>
        <w:rPr>
          <w:sz w:val="24"/>
        </w:rPr>
        <w:t>plastic</w:t>
      </w:r>
      <w:r>
        <w:rPr>
          <w:spacing w:val="-2"/>
          <w:sz w:val="24"/>
        </w:rPr>
        <w:t xml:space="preserve"> </w:t>
      </w:r>
      <w:r>
        <w:rPr>
          <w:sz w:val="24"/>
        </w:rPr>
        <w:t>or equivalent,</w:t>
      </w:r>
      <w:r>
        <w:rPr>
          <w:spacing w:val="-3"/>
          <w:sz w:val="24"/>
        </w:rPr>
        <w:t xml:space="preserve"> </w:t>
      </w:r>
      <w:r>
        <w:rPr>
          <w:sz w:val="24"/>
        </w:rPr>
        <w:t>(3)</w:t>
      </w:r>
      <w:r>
        <w:rPr>
          <w:spacing w:val="-3"/>
          <w:sz w:val="24"/>
        </w:rPr>
        <w:t xml:space="preserve"> </w:t>
      </w:r>
      <w:r>
        <w:rPr>
          <w:sz w:val="24"/>
        </w:rPr>
        <w:t>protecting</w:t>
      </w:r>
      <w:r>
        <w:rPr>
          <w:spacing w:val="-3"/>
          <w:sz w:val="24"/>
        </w:rPr>
        <w:t xml:space="preserve"> </w:t>
      </w:r>
      <w:r>
        <w:rPr>
          <w:sz w:val="24"/>
        </w:rPr>
        <w:t>the</w:t>
      </w:r>
      <w:r>
        <w:rPr>
          <w:spacing w:val="-4"/>
          <w:sz w:val="24"/>
        </w:rPr>
        <w:t xml:space="preserve"> </w:t>
      </w:r>
      <w:r>
        <w:rPr>
          <w:sz w:val="24"/>
        </w:rPr>
        <w:t>workers,</w:t>
      </w:r>
      <w:r>
        <w:rPr>
          <w:spacing w:val="-3"/>
          <w:sz w:val="24"/>
        </w:rPr>
        <w:t xml:space="preserve"> </w:t>
      </w:r>
      <w:r>
        <w:rPr>
          <w:sz w:val="24"/>
        </w:rPr>
        <w:t>(4)</w:t>
      </w:r>
      <w:r>
        <w:rPr>
          <w:spacing w:val="-3"/>
          <w:sz w:val="24"/>
        </w:rPr>
        <w:t xml:space="preserve"> </w:t>
      </w:r>
      <w:r>
        <w:rPr>
          <w:sz w:val="24"/>
        </w:rPr>
        <w:t>protecting</w:t>
      </w:r>
      <w:r>
        <w:rPr>
          <w:spacing w:val="-3"/>
          <w:sz w:val="24"/>
        </w:rPr>
        <w:t xml:space="preserve"> </w:t>
      </w:r>
      <w:r>
        <w:rPr>
          <w:sz w:val="24"/>
        </w:rPr>
        <w:t>the</w:t>
      </w:r>
      <w:r>
        <w:rPr>
          <w:spacing w:val="-4"/>
          <w:sz w:val="24"/>
        </w:rPr>
        <w:t xml:space="preserve"> </w:t>
      </w:r>
      <w:r>
        <w:rPr>
          <w:sz w:val="24"/>
        </w:rPr>
        <w:t>Shareholder’s</w:t>
      </w:r>
      <w:r>
        <w:rPr>
          <w:spacing w:val="-2"/>
          <w:sz w:val="24"/>
        </w:rPr>
        <w:t xml:space="preserve"> </w:t>
      </w:r>
      <w:r>
        <w:rPr>
          <w:sz w:val="24"/>
        </w:rPr>
        <w:t>belongings by covering or removing them from the work area, (5) wetting the painted</w:t>
      </w:r>
      <w:r>
        <w:rPr>
          <w:spacing w:val="40"/>
          <w:sz w:val="24"/>
        </w:rPr>
        <w:t xml:space="preserve"> </w:t>
      </w:r>
      <w:r>
        <w:rPr>
          <w:sz w:val="24"/>
        </w:rPr>
        <w:t>surfaces before disturbing the paint and (6) wetting the debris before sweeping. The Task Force has indicated that certain removal practices are unsafe, including</w:t>
      </w:r>
    </w:p>
    <w:p w14:paraId="6D592E80" w14:textId="77777777" w:rsidR="001F4A7F" w:rsidRDefault="00537B87">
      <w:pPr>
        <w:pStyle w:val="BodyText"/>
        <w:spacing w:before="1"/>
        <w:ind w:left="2159" w:right="714"/>
        <w:jc w:val="both"/>
      </w:pPr>
      <w:r>
        <w:t>(1) open flame burning, (2) power sanding or sandblasting (unless a special vacuum attachment is used to contain dust), and (3) dry scraping more than a de minimis surface area (de minimis means an area of less than one square foot per room).</w:t>
      </w:r>
      <w:r>
        <w:rPr>
          <w:spacing w:val="40"/>
        </w:rPr>
        <w:t xml:space="preserve"> </w:t>
      </w:r>
      <w:r>
        <w:t>The Shareholder shall only hire contractor(s) who have received the necessary governmental certification to perform such work and shall cause the contractor(s) to provide evidence of such certification to the Corporation. The Shareholder shall cause the Shareholder’s contractors and/or workers to perform their work consistently with the recommendations of the Task Force and shall upon the completion of the work perform specialized cleaning of the work area using methods designed to safely remove</w:t>
      </w:r>
      <w:r>
        <w:rPr>
          <w:spacing w:val="-1"/>
        </w:rPr>
        <w:t xml:space="preserve"> </w:t>
      </w:r>
      <w:r>
        <w:t>dust and debris which may contain lead.</w:t>
      </w:r>
    </w:p>
    <w:p w14:paraId="6D592E81" w14:textId="77777777" w:rsidR="001F4A7F" w:rsidRDefault="001F4A7F">
      <w:pPr>
        <w:pStyle w:val="BodyText"/>
      </w:pPr>
    </w:p>
    <w:p w14:paraId="6D592E82" w14:textId="77777777" w:rsidR="001F4A7F" w:rsidRDefault="00537B87">
      <w:pPr>
        <w:pStyle w:val="ListParagraph"/>
        <w:numPr>
          <w:ilvl w:val="1"/>
          <w:numId w:val="3"/>
        </w:numPr>
        <w:tabs>
          <w:tab w:val="left" w:pos="2159"/>
        </w:tabs>
        <w:ind w:left="2159" w:right="717"/>
        <w:jc w:val="both"/>
        <w:rPr>
          <w:sz w:val="24"/>
        </w:rPr>
      </w:pPr>
      <w:r>
        <w:rPr>
          <w:sz w:val="24"/>
        </w:rPr>
        <w:t xml:space="preserve">No more than sixty (60) days prior to beginning renovation activities in the Unit, the contractor shall provide the Shareholder with the Environmental Protection Agency (the “EPA”) pamphlet entitled, </w:t>
      </w:r>
      <w:r>
        <w:rPr>
          <w:sz w:val="24"/>
          <w:u w:val="single"/>
        </w:rPr>
        <w:t>The Lead-Safe Certified Guide to</w:t>
      </w:r>
      <w:r>
        <w:rPr>
          <w:sz w:val="24"/>
        </w:rPr>
        <w:t xml:space="preserve"> </w:t>
      </w:r>
      <w:r>
        <w:rPr>
          <w:sz w:val="24"/>
          <w:u w:val="single"/>
        </w:rPr>
        <w:t>Renovate Right</w:t>
      </w:r>
      <w:r>
        <w:rPr>
          <w:sz w:val="24"/>
        </w:rPr>
        <w:t xml:space="preserve">, (the “Pamphlet”). If the Unit is occupied by other than the Shareholder, the contractor shall provide the occupant with the Pamphlet. The contractor shall be responsible for obtaining the Shareholder’s or the occupant’s written acknowledgment of receipt of the Pamphlet or a certificate of mailing evidencing same. The Shareholder hereby acknowledges that the Corporation has no liability or obligation in connection with this notification requirement of the </w:t>
      </w:r>
      <w:r>
        <w:rPr>
          <w:spacing w:val="-4"/>
          <w:sz w:val="24"/>
        </w:rPr>
        <w:t>EPA.</w:t>
      </w:r>
    </w:p>
    <w:p w14:paraId="6D592E83" w14:textId="77777777" w:rsidR="001F4A7F" w:rsidRDefault="001F4A7F">
      <w:pPr>
        <w:pStyle w:val="ListParagraph"/>
        <w:rPr>
          <w:sz w:val="24"/>
        </w:rPr>
        <w:sectPr w:rsidR="001F4A7F">
          <w:pgSz w:w="12240" w:h="15840"/>
          <w:pgMar w:top="640" w:right="720" w:bottom="280" w:left="720" w:header="720" w:footer="720" w:gutter="0"/>
          <w:cols w:space="720"/>
        </w:sectPr>
      </w:pPr>
    </w:p>
    <w:p w14:paraId="6D592E84" w14:textId="77777777" w:rsidR="001F4A7F" w:rsidRDefault="00537B87">
      <w:pPr>
        <w:pStyle w:val="ListParagraph"/>
        <w:numPr>
          <w:ilvl w:val="0"/>
          <w:numId w:val="3"/>
        </w:numPr>
        <w:tabs>
          <w:tab w:val="left" w:pos="1440"/>
          <w:tab w:val="left" w:pos="2159"/>
        </w:tabs>
        <w:spacing w:before="79"/>
        <w:ind w:right="717" w:hanging="360"/>
        <w:jc w:val="both"/>
        <w:rPr>
          <w:sz w:val="24"/>
        </w:rPr>
      </w:pPr>
      <w:r>
        <w:rPr>
          <w:sz w:val="24"/>
        </w:rPr>
        <w:lastRenderedPageBreak/>
        <w:tab/>
      </w:r>
      <w:r>
        <w:rPr>
          <w:sz w:val="24"/>
          <w:u w:val="single"/>
        </w:rPr>
        <w:t>Shareholder</w:t>
      </w:r>
      <w:r>
        <w:rPr>
          <w:spacing w:val="-3"/>
          <w:sz w:val="24"/>
          <w:u w:val="single"/>
        </w:rPr>
        <w:t xml:space="preserve"> </w:t>
      </w:r>
      <w:r>
        <w:rPr>
          <w:sz w:val="24"/>
          <w:u w:val="single"/>
        </w:rPr>
        <w:t>to</w:t>
      </w:r>
      <w:r>
        <w:rPr>
          <w:spacing w:val="-3"/>
          <w:sz w:val="24"/>
          <w:u w:val="single"/>
        </w:rPr>
        <w:t xml:space="preserve"> </w:t>
      </w:r>
      <w:r>
        <w:rPr>
          <w:sz w:val="24"/>
          <w:u w:val="single"/>
        </w:rPr>
        <w:t>Comply</w:t>
      </w:r>
      <w:r>
        <w:rPr>
          <w:spacing w:val="-1"/>
          <w:sz w:val="24"/>
          <w:u w:val="single"/>
        </w:rPr>
        <w:t xml:space="preserve"> </w:t>
      </w:r>
      <w:r>
        <w:rPr>
          <w:sz w:val="24"/>
          <w:u w:val="single"/>
        </w:rPr>
        <w:t>with</w:t>
      </w:r>
      <w:r>
        <w:rPr>
          <w:spacing w:val="-3"/>
          <w:sz w:val="24"/>
          <w:u w:val="single"/>
        </w:rPr>
        <w:t xml:space="preserve"> </w:t>
      </w:r>
      <w:r>
        <w:rPr>
          <w:sz w:val="24"/>
          <w:u w:val="single"/>
        </w:rPr>
        <w:t>Laws,</w:t>
      </w:r>
      <w:r>
        <w:rPr>
          <w:spacing w:val="-3"/>
          <w:sz w:val="24"/>
          <w:u w:val="single"/>
        </w:rPr>
        <w:t xml:space="preserve"> </w:t>
      </w:r>
      <w:r>
        <w:rPr>
          <w:sz w:val="24"/>
          <w:u w:val="single"/>
        </w:rPr>
        <w:t>etc</w:t>
      </w:r>
      <w:r>
        <w:rPr>
          <w:sz w:val="24"/>
        </w:rPr>
        <w:t>.</w:t>
      </w:r>
      <w:r>
        <w:rPr>
          <w:spacing w:val="40"/>
          <w:sz w:val="24"/>
        </w:rPr>
        <w:t xml:space="preserve"> </w:t>
      </w:r>
      <w:r>
        <w:rPr>
          <w:sz w:val="24"/>
        </w:rPr>
        <w:t>Shareholder</w:t>
      </w:r>
      <w:r>
        <w:rPr>
          <w:spacing w:val="-8"/>
          <w:sz w:val="24"/>
        </w:rPr>
        <w:t xml:space="preserve"> </w:t>
      </w:r>
      <w:r>
        <w:rPr>
          <w:sz w:val="24"/>
        </w:rPr>
        <w:t>shall</w:t>
      </w:r>
      <w:r>
        <w:rPr>
          <w:spacing w:val="-3"/>
          <w:sz w:val="24"/>
        </w:rPr>
        <w:t xml:space="preserve"> </w:t>
      </w:r>
      <w:r>
        <w:rPr>
          <w:sz w:val="24"/>
        </w:rPr>
        <w:t>not</w:t>
      </w:r>
      <w:r>
        <w:rPr>
          <w:spacing w:val="-3"/>
          <w:sz w:val="24"/>
        </w:rPr>
        <w:t xml:space="preserve"> </w:t>
      </w:r>
      <w:r>
        <w:rPr>
          <w:sz w:val="24"/>
        </w:rPr>
        <w:t>do</w:t>
      </w:r>
      <w:r>
        <w:rPr>
          <w:spacing w:val="-3"/>
          <w:sz w:val="24"/>
        </w:rPr>
        <w:t xml:space="preserve"> </w:t>
      </w:r>
      <w:r>
        <w:rPr>
          <w:sz w:val="24"/>
        </w:rPr>
        <w:t>or</w:t>
      </w:r>
      <w:r>
        <w:rPr>
          <w:spacing w:val="-3"/>
          <w:sz w:val="24"/>
        </w:rPr>
        <w:t xml:space="preserve"> </w:t>
      </w:r>
      <w:r>
        <w:rPr>
          <w:sz w:val="24"/>
        </w:rPr>
        <w:t>permit</w:t>
      </w:r>
      <w:r>
        <w:rPr>
          <w:spacing w:val="-3"/>
          <w:sz w:val="24"/>
        </w:rPr>
        <w:t xml:space="preserve"> </w:t>
      </w:r>
      <w:r>
        <w:rPr>
          <w:sz w:val="24"/>
        </w:rPr>
        <w:t>any</w:t>
      </w:r>
      <w:r>
        <w:rPr>
          <w:spacing w:val="-3"/>
          <w:sz w:val="24"/>
        </w:rPr>
        <w:t xml:space="preserve"> </w:t>
      </w:r>
      <w:r>
        <w:rPr>
          <w:sz w:val="24"/>
        </w:rPr>
        <w:t>act or thing to be done contrary to law, or which will invalidate or be in conflict with any provision of any liability, multi-peril casualty or other insurance policies carried by Shareholder</w:t>
      </w:r>
      <w:r>
        <w:rPr>
          <w:spacing w:val="-8"/>
          <w:sz w:val="24"/>
        </w:rPr>
        <w:t xml:space="preserve"> </w:t>
      </w:r>
      <w:r>
        <w:rPr>
          <w:sz w:val="24"/>
        </w:rPr>
        <w:t>or</w:t>
      </w:r>
      <w:r>
        <w:rPr>
          <w:spacing w:val="-3"/>
          <w:sz w:val="24"/>
        </w:rPr>
        <w:t xml:space="preserve"> </w:t>
      </w:r>
      <w:r>
        <w:rPr>
          <w:sz w:val="24"/>
        </w:rPr>
        <w:t>for</w:t>
      </w:r>
      <w:r>
        <w:rPr>
          <w:spacing w:val="-3"/>
          <w:sz w:val="24"/>
        </w:rPr>
        <w:t xml:space="preserve"> </w:t>
      </w:r>
      <w:r>
        <w:rPr>
          <w:sz w:val="24"/>
        </w:rPr>
        <w:t>Shareholder</w:t>
      </w:r>
      <w:r>
        <w:rPr>
          <w:spacing w:val="-8"/>
          <w:sz w:val="24"/>
        </w:rPr>
        <w:t xml:space="preserve"> </w:t>
      </w:r>
      <w:r>
        <w:rPr>
          <w:sz w:val="24"/>
        </w:rPr>
        <w:t>’s</w:t>
      </w:r>
      <w:r>
        <w:rPr>
          <w:spacing w:val="-2"/>
          <w:sz w:val="24"/>
        </w:rPr>
        <w:t xml:space="preserve"> </w:t>
      </w:r>
      <w:r>
        <w:rPr>
          <w:sz w:val="24"/>
        </w:rPr>
        <w:t>benefit.</w:t>
      </w:r>
      <w:r>
        <w:rPr>
          <w:spacing w:val="40"/>
          <w:sz w:val="24"/>
        </w:rPr>
        <w:t xml:space="preserve"> </w:t>
      </w:r>
      <w:r>
        <w:rPr>
          <w:sz w:val="24"/>
        </w:rPr>
        <w:t>Shareholder</w:t>
      </w:r>
      <w:r>
        <w:rPr>
          <w:spacing w:val="-8"/>
          <w:sz w:val="24"/>
        </w:rPr>
        <w:t xml:space="preserve"> </w:t>
      </w:r>
      <w:r>
        <w:rPr>
          <w:sz w:val="24"/>
        </w:rPr>
        <w:t>shall</w:t>
      </w:r>
      <w:r>
        <w:rPr>
          <w:spacing w:val="-2"/>
          <w:sz w:val="24"/>
        </w:rPr>
        <w:t xml:space="preserve"> </w:t>
      </w:r>
      <w:r>
        <w:rPr>
          <w:sz w:val="24"/>
        </w:rPr>
        <w:t>comply</w:t>
      </w:r>
      <w:r>
        <w:rPr>
          <w:spacing w:val="-2"/>
          <w:sz w:val="24"/>
        </w:rPr>
        <w:t xml:space="preserve"> </w:t>
      </w:r>
      <w:r>
        <w:rPr>
          <w:sz w:val="24"/>
        </w:rPr>
        <w:t>with</w:t>
      </w:r>
      <w:r>
        <w:rPr>
          <w:spacing w:val="-2"/>
          <w:sz w:val="24"/>
        </w:rPr>
        <w:t xml:space="preserve"> </w:t>
      </w:r>
      <w:r>
        <w:rPr>
          <w:sz w:val="24"/>
        </w:rPr>
        <w:t>all</w:t>
      </w:r>
      <w:r>
        <w:rPr>
          <w:spacing w:val="-2"/>
          <w:sz w:val="24"/>
        </w:rPr>
        <w:t xml:space="preserve"> </w:t>
      </w:r>
      <w:r>
        <w:rPr>
          <w:sz w:val="24"/>
        </w:rPr>
        <w:t>federal,</w:t>
      </w:r>
      <w:r>
        <w:rPr>
          <w:spacing w:val="-2"/>
          <w:sz w:val="24"/>
        </w:rPr>
        <w:t xml:space="preserve"> </w:t>
      </w:r>
      <w:r>
        <w:rPr>
          <w:sz w:val="24"/>
        </w:rPr>
        <w:t>state and local laws, rules and regulations pertaining to asbestos and other hazardous material, as the same have been or may be promulgated, supplemented or amended from time to time prior to and during the abatement-work.</w:t>
      </w:r>
    </w:p>
    <w:p w14:paraId="6D592E85" w14:textId="77777777" w:rsidR="001F4A7F" w:rsidRDefault="001F4A7F">
      <w:pPr>
        <w:pStyle w:val="BodyText"/>
      </w:pPr>
    </w:p>
    <w:p w14:paraId="6D592E86" w14:textId="77777777" w:rsidR="001F4A7F" w:rsidRDefault="00537B87">
      <w:pPr>
        <w:pStyle w:val="ListParagraph"/>
        <w:numPr>
          <w:ilvl w:val="0"/>
          <w:numId w:val="3"/>
        </w:numPr>
        <w:tabs>
          <w:tab w:val="left" w:pos="1440"/>
          <w:tab w:val="left" w:pos="2159"/>
        </w:tabs>
        <w:ind w:right="720" w:hanging="360"/>
        <w:jc w:val="both"/>
        <w:rPr>
          <w:sz w:val="24"/>
        </w:rPr>
      </w:pPr>
      <w:r>
        <w:rPr>
          <w:noProof/>
          <w:sz w:val="24"/>
        </w:rPr>
        <mc:AlternateContent>
          <mc:Choice Requires="wps">
            <w:drawing>
              <wp:anchor distT="0" distB="0" distL="0" distR="0" simplePos="0" relativeHeight="15728640" behindDoc="0" locked="0" layoutInCell="1" allowOverlap="1" wp14:anchorId="6D593079" wp14:editId="6D59307A">
                <wp:simplePos x="0" y="0"/>
                <wp:positionH relativeFrom="page">
                  <wp:posOffset>1371600</wp:posOffset>
                </wp:positionH>
                <wp:positionV relativeFrom="paragraph">
                  <wp:posOffset>334522</wp:posOffset>
                </wp:positionV>
                <wp:extent cx="455930" cy="76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930" cy="7620"/>
                        </a:xfrm>
                        <a:custGeom>
                          <a:avLst/>
                          <a:gdLst/>
                          <a:ahLst/>
                          <a:cxnLst/>
                          <a:rect l="l" t="t" r="r" b="b"/>
                          <a:pathLst>
                            <a:path w="455930" h="7620">
                              <a:moveTo>
                                <a:pt x="455675" y="0"/>
                              </a:moveTo>
                              <a:lnTo>
                                <a:pt x="0" y="0"/>
                              </a:lnTo>
                              <a:lnTo>
                                <a:pt x="0" y="7607"/>
                              </a:lnTo>
                              <a:lnTo>
                                <a:pt x="455675" y="7607"/>
                              </a:lnTo>
                              <a:lnTo>
                                <a:pt x="4556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7DC7FF5" id="Graphic 1" o:spid="_x0000_s1026" style="position:absolute;margin-left:108pt;margin-top:26.35pt;width:35.9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45593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" path="m455675,l,,,7607r455675,l455675,xe" fillcolor="black" stroked="f">
                <v:path arrowok="t"/>
                <w10:wrap anchorx="page"/>
              </v:shape>
            </w:pict>
          </mc:Fallback>
        </mc:AlternateContent>
      </w:r>
      <w:r>
        <w:rPr>
          <w:sz w:val="24"/>
        </w:rPr>
        <w:tab/>
      </w:r>
      <w:r>
        <w:rPr>
          <w:sz w:val="24"/>
          <w:u w:val="single"/>
        </w:rPr>
        <w:t>Acceptance of Responsibility by Shareholder and Shareholder’s Successor in</w:t>
      </w:r>
      <w:r>
        <w:rPr>
          <w:sz w:val="24"/>
        </w:rPr>
        <w:t xml:space="preserve"> </w:t>
      </w:r>
      <w:r>
        <w:rPr>
          <w:spacing w:val="-2"/>
          <w:sz w:val="24"/>
        </w:rPr>
        <w:t>Interest.</w:t>
      </w:r>
    </w:p>
    <w:p w14:paraId="6D592E87" w14:textId="77777777" w:rsidR="001F4A7F" w:rsidRDefault="001F4A7F">
      <w:pPr>
        <w:pStyle w:val="BodyText"/>
      </w:pPr>
    </w:p>
    <w:p w14:paraId="6D592E88" w14:textId="77777777" w:rsidR="001F4A7F" w:rsidRDefault="00537B87">
      <w:pPr>
        <w:pStyle w:val="ListParagraph"/>
        <w:numPr>
          <w:ilvl w:val="1"/>
          <w:numId w:val="3"/>
        </w:numPr>
        <w:tabs>
          <w:tab w:val="left" w:pos="2159"/>
        </w:tabs>
        <w:ind w:left="2159"/>
        <w:jc w:val="both"/>
        <w:rPr>
          <w:sz w:val="24"/>
        </w:rPr>
      </w:pPr>
      <w:r>
        <w:rPr>
          <w:sz w:val="24"/>
        </w:rPr>
        <w:t>The Shareholder releases the Corporation, the Renovation Coordinator, the Corporation’s agents and employees from any liability for damage to the portions of</w:t>
      </w:r>
      <w:r>
        <w:rPr>
          <w:spacing w:val="-1"/>
          <w:sz w:val="24"/>
        </w:rPr>
        <w:t xml:space="preserve"> </w:t>
      </w:r>
      <w:r>
        <w:rPr>
          <w:sz w:val="24"/>
        </w:rPr>
        <w:t>the</w:t>
      </w:r>
      <w:r>
        <w:rPr>
          <w:spacing w:val="-1"/>
          <w:sz w:val="24"/>
        </w:rPr>
        <w:t xml:space="preserve"> </w:t>
      </w:r>
      <w:r>
        <w:rPr>
          <w:sz w:val="24"/>
        </w:rPr>
        <w:t>Unit affected by the</w:t>
      </w:r>
      <w:r>
        <w:rPr>
          <w:spacing w:val="-1"/>
          <w:sz w:val="24"/>
        </w:rPr>
        <w:t xml:space="preserve"> </w:t>
      </w:r>
      <w:r>
        <w:rPr>
          <w:sz w:val="24"/>
        </w:rPr>
        <w:t>Work which may occur in the</w:t>
      </w:r>
      <w:r>
        <w:rPr>
          <w:spacing w:val="-1"/>
          <w:sz w:val="24"/>
        </w:rPr>
        <w:t xml:space="preserve"> </w:t>
      </w:r>
      <w:r>
        <w:rPr>
          <w:sz w:val="24"/>
        </w:rPr>
        <w:t>performance</w:t>
      </w:r>
      <w:r>
        <w:rPr>
          <w:spacing w:val="-1"/>
          <w:sz w:val="24"/>
        </w:rPr>
        <w:t xml:space="preserve"> </w:t>
      </w:r>
      <w:r>
        <w:rPr>
          <w:sz w:val="24"/>
        </w:rPr>
        <w:t>of</w:t>
      </w:r>
      <w:r>
        <w:rPr>
          <w:spacing w:val="-1"/>
          <w:sz w:val="24"/>
        </w:rPr>
        <w:t xml:space="preserve"> </w:t>
      </w:r>
      <w:r>
        <w:rPr>
          <w:sz w:val="24"/>
        </w:rPr>
        <w:t>Building maintenance repairs.</w:t>
      </w:r>
      <w:r>
        <w:rPr>
          <w:spacing w:val="40"/>
          <w:sz w:val="24"/>
        </w:rPr>
        <w:t xml:space="preserve"> </w:t>
      </w:r>
      <w:r>
        <w:rPr>
          <w:sz w:val="24"/>
        </w:rPr>
        <w:t>Notwithstanding anything to the contrary contained in the Corporation Documents, the Shareholder accepts sole responsibility for the Work and costs in connection with the maintenance, repair, restoration or replacement</w:t>
      </w:r>
      <w:r>
        <w:rPr>
          <w:spacing w:val="40"/>
          <w:sz w:val="24"/>
        </w:rPr>
        <w:t xml:space="preserve"> </w:t>
      </w:r>
      <w:r>
        <w:rPr>
          <w:sz w:val="24"/>
        </w:rPr>
        <w:t>of any portions of the Unit affected by the Work and acknowledges that such responsibility shall pass to the Shareholder’s successor-in-interest in the Unit.</w:t>
      </w:r>
      <w:r>
        <w:rPr>
          <w:spacing w:val="40"/>
          <w:sz w:val="24"/>
        </w:rPr>
        <w:t xml:space="preserve"> </w:t>
      </w:r>
      <w:r>
        <w:rPr>
          <w:sz w:val="24"/>
        </w:rPr>
        <w:t xml:space="preserve">In the event the Corporation must undertake any repairs in the Building (which are, pursuant to the Occupancy Agreement, the responsibility of the Corporation), any restoration of the Work after such repairs shall be the sole responsibility of the Shareholder, notwithstanding any provision of the Occupancy Agreement to the </w:t>
      </w:r>
      <w:r>
        <w:rPr>
          <w:spacing w:val="-2"/>
          <w:sz w:val="24"/>
        </w:rPr>
        <w:t>contrary.</w:t>
      </w:r>
    </w:p>
    <w:p w14:paraId="6D592E89" w14:textId="77777777" w:rsidR="001F4A7F" w:rsidRDefault="001F4A7F">
      <w:pPr>
        <w:pStyle w:val="BodyText"/>
      </w:pPr>
    </w:p>
    <w:p w14:paraId="6D592E8A" w14:textId="77777777" w:rsidR="001F4A7F" w:rsidRDefault="00537B87">
      <w:pPr>
        <w:pStyle w:val="ListParagraph"/>
        <w:numPr>
          <w:ilvl w:val="1"/>
          <w:numId w:val="3"/>
        </w:numPr>
        <w:tabs>
          <w:tab w:val="left" w:pos="2159"/>
        </w:tabs>
        <w:ind w:left="2159" w:right="712"/>
        <w:jc w:val="both"/>
        <w:rPr>
          <w:sz w:val="24"/>
        </w:rPr>
      </w:pPr>
      <w:r>
        <w:rPr>
          <w:sz w:val="24"/>
        </w:rPr>
        <w:t>Shareholder</w:t>
      </w:r>
      <w:r>
        <w:rPr>
          <w:spacing w:val="-12"/>
          <w:sz w:val="24"/>
        </w:rPr>
        <w:t xml:space="preserve"> </w:t>
      </w:r>
      <w:r>
        <w:rPr>
          <w:sz w:val="24"/>
        </w:rPr>
        <w:t>or</w:t>
      </w:r>
      <w:r>
        <w:rPr>
          <w:spacing w:val="-8"/>
          <w:sz w:val="24"/>
        </w:rPr>
        <w:t xml:space="preserve"> </w:t>
      </w:r>
      <w:r>
        <w:rPr>
          <w:sz w:val="24"/>
        </w:rPr>
        <w:t>Shareholder’s</w:t>
      </w:r>
      <w:r>
        <w:rPr>
          <w:spacing w:val="-7"/>
          <w:sz w:val="24"/>
        </w:rPr>
        <w:t xml:space="preserve"> </w:t>
      </w:r>
      <w:r>
        <w:rPr>
          <w:sz w:val="24"/>
        </w:rPr>
        <w:t>successor-in-interest</w:t>
      </w:r>
      <w:r>
        <w:rPr>
          <w:spacing w:val="-6"/>
          <w:sz w:val="24"/>
        </w:rPr>
        <w:t xml:space="preserve"> </w:t>
      </w:r>
      <w:r>
        <w:rPr>
          <w:sz w:val="24"/>
        </w:rPr>
        <w:t>(i)</w:t>
      </w:r>
      <w:r>
        <w:rPr>
          <w:spacing w:val="-8"/>
          <w:sz w:val="24"/>
        </w:rPr>
        <w:t xml:space="preserve"> </w:t>
      </w:r>
      <w:r>
        <w:rPr>
          <w:sz w:val="24"/>
        </w:rPr>
        <w:t>shall</w:t>
      </w:r>
      <w:r>
        <w:rPr>
          <w:spacing w:val="-6"/>
          <w:sz w:val="24"/>
        </w:rPr>
        <w:t xml:space="preserve"> </w:t>
      </w:r>
      <w:r>
        <w:rPr>
          <w:sz w:val="24"/>
        </w:rPr>
        <w:t>advise</w:t>
      </w:r>
      <w:r>
        <w:rPr>
          <w:spacing w:val="-6"/>
          <w:sz w:val="24"/>
        </w:rPr>
        <w:t xml:space="preserve"> </w:t>
      </w:r>
      <w:r>
        <w:rPr>
          <w:sz w:val="24"/>
        </w:rPr>
        <w:t>each</w:t>
      </w:r>
      <w:r>
        <w:rPr>
          <w:spacing w:val="-6"/>
          <w:sz w:val="24"/>
        </w:rPr>
        <w:t xml:space="preserve"> </w:t>
      </w:r>
      <w:r>
        <w:rPr>
          <w:sz w:val="24"/>
        </w:rPr>
        <w:t>subsequent purchaser of the Unit (a “Purchaser”) of the Work undertaken by the Shareholder and the Purchaser’s obligations under this Agreement; (ii) shall provide copies of the</w:t>
      </w:r>
      <w:r>
        <w:rPr>
          <w:spacing w:val="-3"/>
          <w:sz w:val="24"/>
        </w:rPr>
        <w:t xml:space="preserve"> </w:t>
      </w:r>
      <w:r>
        <w:rPr>
          <w:sz w:val="24"/>
        </w:rPr>
        <w:t>Plans</w:t>
      </w:r>
      <w:r>
        <w:rPr>
          <w:spacing w:val="-2"/>
          <w:sz w:val="24"/>
        </w:rPr>
        <w:t xml:space="preserve"> </w:t>
      </w:r>
      <w:r>
        <w:rPr>
          <w:sz w:val="24"/>
        </w:rPr>
        <w:t>and this</w:t>
      </w:r>
      <w:r>
        <w:rPr>
          <w:spacing w:val="-2"/>
          <w:sz w:val="24"/>
        </w:rPr>
        <w:t xml:space="preserve"> </w:t>
      </w:r>
      <w:r>
        <w:rPr>
          <w:sz w:val="24"/>
        </w:rPr>
        <w:t>Agreement</w:t>
      </w:r>
      <w:r>
        <w:rPr>
          <w:spacing w:val="-2"/>
          <w:sz w:val="24"/>
        </w:rPr>
        <w:t xml:space="preserve"> </w:t>
      </w:r>
      <w:r>
        <w:rPr>
          <w:sz w:val="24"/>
        </w:rPr>
        <w:t>to</w:t>
      </w:r>
      <w:r>
        <w:rPr>
          <w:spacing w:val="-3"/>
          <w:sz w:val="24"/>
        </w:rPr>
        <w:t xml:space="preserve"> </w:t>
      </w:r>
      <w:r>
        <w:rPr>
          <w:sz w:val="24"/>
        </w:rPr>
        <w:t>the</w:t>
      </w:r>
      <w:r>
        <w:rPr>
          <w:spacing w:val="-3"/>
          <w:sz w:val="24"/>
        </w:rPr>
        <w:t xml:space="preserve"> </w:t>
      </w:r>
      <w:r>
        <w:rPr>
          <w:sz w:val="24"/>
        </w:rPr>
        <w:t>Purchaser;</w:t>
      </w:r>
      <w:r>
        <w:rPr>
          <w:spacing w:val="-2"/>
          <w:sz w:val="24"/>
        </w:rPr>
        <w:t xml:space="preserve"> </w:t>
      </w:r>
      <w:r>
        <w:rPr>
          <w:sz w:val="24"/>
        </w:rPr>
        <w:t>(iii)</w:t>
      </w:r>
      <w:r>
        <w:rPr>
          <w:spacing w:val="-3"/>
          <w:sz w:val="24"/>
        </w:rPr>
        <w:t xml:space="preserve"> </w:t>
      </w:r>
      <w:r>
        <w:rPr>
          <w:sz w:val="24"/>
        </w:rPr>
        <w:t>shall</w:t>
      </w:r>
      <w:r>
        <w:rPr>
          <w:spacing w:val="-2"/>
          <w:sz w:val="24"/>
        </w:rPr>
        <w:t xml:space="preserve"> </w:t>
      </w:r>
      <w:r>
        <w:rPr>
          <w:sz w:val="24"/>
        </w:rPr>
        <w:t>waive</w:t>
      </w:r>
      <w:r>
        <w:rPr>
          <w:spacing w:val="-1"/>
          <w:sz w:val="24"/>
        </w:rPr>
        <w:t xml:space="preserve"> </w:t>
      </w:r>
      <w:r>
        <w:rPr>
          <w:sz w:val="24"/>
        </w:rPr>
        <w:t>any</w:t>
      </w:r>
      <w:r>
        <w:rPr>
          <w:spacing w:val="-2"/>
          <w:sz w:val="24"/>
        </w:rPr>
        <w:t xml:space="preserve"> </w:t>
      </w:r>
      <w:r>
        <w:rPr>
          <w:sz w:val="24"/>
        </w:rPr>
        <w:t>claim or</w:t>
      </w:r>
      <w:r>
        <w:rPr>
          <w:spacing w:val="-3"/>
          <w:sz w:val="24"/>
        </w:rPr>
        <w:t xml:space="preserve"> </w:t>
      </w:r>
      <w:r>
        <w:rPr>
          <w:sz w:val="24"/>
        </w:rPr>
        <w:t>cause of action against the Corporation, the Board of Directors or the Renovation Coordinator, for advising a potential Purchaser of the obligations of the owner of the Unit under this Agreement, (iv) have the Assumption of Alteration</w:t>
      </w:r>
      <w:r>
        <w:rPr>
          <w:spacing w:val="40"/>
          <w:sz w:val="24"/>
        </w:rPr>
        <w:t xml:space="preserve"> </w:t>
      </w:r>
      <w:r>
        <w:rPr>
          <w:sz w:val="24"/>
        </w:rPr>
        <w:t xml:space="preserve">Agreement, in substantially the same form annexed as </w:t>
      </w:r>
      <w:r>
        <w:rPr>
          <w:b/>
          <w:sz w:val="24"/>
        </w:rPr>
        <w:t>Exhibit “F”</w:t>
      </w:r>
      <w:r>
        <w:rPr>
          <w:sz w:val="24"/>
        </w:rPr>
        <w:t>, executed by successor-in-interest.</w:t>
      </w:r>
      <w:r>
        <w:rPr>
          <w:spacing w:val="40"/>
          <w:sz w:val="24"/>
        </w:rPr>
        <w:t xml:space="preserve"> </w:t>
      </w:r>
      <w:r>
        <w:rPr>
          <w:sz w:val="24"/>
        </w:rPr>
        <w:t xml:space="preserve">Shareholder hereby waives any claim against the Corporation on account of (a) the Corporation advising a potential Purchaser of the provisions of this Agreement, including this Paragraph 14, and/or (b) refusing to consent to or register the transfer of the Unit to such potential Purchaser unless and until such potential Purchaser shall execute and deliver to the Corporation an agreement in the form of </w:t>
      </w:r>
      <w:r>
        <w:rPr>
          <w:b/>
          <w:sz w:val="24"/>
        </w:rPr>
        <w:t xml:space="preserve">Exhibit "F" </w:t>
      </w:r>
      <w:r>
        <w:rPr>
          <w:sz w:val="24"/>
        </w:rPr>
        <w:t>hereto.</w:t>
      </w:r>
    </w:p>
    <w:p w14:paraId="6D592E8B" w14:textId="77777777" w:rsidR="001F4A7F" w:rsidRDefault="001F4A7F">
      <w:pPr>
        <w:pStyle w:val="BodyText"/>
        <w:spacing w:before="1"/>
      </w:pPr>
    </w:p>
    <w:p w14:paraId="47441DC9" w14:textId="77777777" w:rsidR="001F4A7F" w:rsidRDefault="00537B87" w:rsidP="001B5D87">
      <w:pPr>
        <w:pStyle w:val="ListParagraph"/>
        <w:numPr>
          <w:ilvl w:val="0"/>
          <w:numId w:val="3"/>
        </w:numPr>
        <w:tabs>
          <w:tab w:val="left" w:pos="1440"/>
          <w:tab w:val="left" w:pos="2159"/>
        </w:tabs>
        <w:ind w:hanging="360"/>
        <w:jc w:val="both"/>
        <w:rPr>
          <w:sz w:val="24"/>
        </w:rPr>
      </w:pPr>
      <w:r>
        <w:rPr>
          <w:noProof/>
          <w:sz w:val="24"/>
        </w:rPr>
        <mc:AlternateContent>
          <mc:Choice Requires="wps">
            <w:drawing>
              <wp:anchor distT="0" distB="0" distL="0" distR="0" simplePos="0" relativeHeight="15729152" behindDoc="0" locked="0" layoutInCell="1" allowOverlap="1" wp14:anchorId="6D59307B" wp14:editId="6D59307C">
                <wp:simplePos x="0" y="0"/>
                <wp:positionH relativeFrom="page">
                  <wp:posOffset>1828800</wp:posOffset>
                </wp:positionH>
                <wp:positionV relativeFrom="paragraph">
                  <wp:posOffset>159091</wp:posOffset>
                </wp:positionV>
                <wp:extent cx="2405380"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5380" cy="7620"/>
                        </a:xfrm>
                        <a:custGeom>
                          <a:avLst/>
                          <a:gdLst/>
                          <a:ahLst/>
                          <a:cxnLst/>
                          <a:rect l="l" t="t" r="r" b="b"/>
                          <a:pathLst>
                            <a:path w="2405380" h="7620">
                              <a:moveTo>
                                <a:pt x="2404872" y="0"/>
                              </a:moveTo>
                              <a:lnTo>
                                <a:pt x="0" y="0"/>
                              </a:lnTo>
                              <a:lnTo>
                                <a:pt x="0" y="7619"/>
                              </a:lnTo>
                              <a:lnTo>
                                <a:pt x="2404872" y="7619"/>
                              </a:lnTo>
                              <a:lnTo>
                                <a:pt x="24048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A6A711A" id="Graphic 2" o:spid="_x0000_s1026" style="position:absolute;margin-left:2in;margin-top:12.55pt;width:189.4pt;height:.6pt;z-index:15729152;visibility:visible;mso-wrap-style:square;mso-wrap-distance-left:0;mso-wrap-distance-top:0;mso-wrap-distance-right:0;mso-wrap-distance-bottom:0;mso-position-horizontal:absolute;mso-position-horizontal-relative:page;mso-position-vertical:absolute;mso-position-vertical-relative:text;v-text-anchor:top" coordsize="24053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" path="m2404872,l,,,7619r2404872,l2404872,xe" fillcolor="black" stroked="f">
                <v:path arrowok="t"/>
                <w10:wrap anchorx="page"/>
              </v:shape>
            </w:pict>
          </mc:Fallback>
        </mc:AlternateContent>
      </w:r>
      <w:r>
        <w:rPr>
          <w:sz w:val="24"/>
        </w:rPr>
        <w:tab/>
        <w:t>Work is of Shareholder’s Sole Design.</w:t>
      </w:r>
      <w:r>
        <w:rPr>
          <w:spacing w:val="40"/>
          <w:sz w:val="24"/>
        </w:rPr>
        <w:t xml:space="preserve"> </w:t>
      </w:r>
      <w:r>
        <w:rPr>
          <w:sz w:val="24"/>
        </w:rPr>
        <w:t>Shareholder recognizes that by granting consent to the Work, the Board of Directors does not express any opinion as to the</w:t>
      </w:r>
      <w:r>
        <w:rPr>
          <w:spacing w:val="40"/>
          <w:sz w:val="24"/>
        </w:rPr>
        <w:t xml:space="preserve"> </w:t>
      </w:r>
      <w:r>
        <w:rPr>
          <w:sz w:val="24"/>
        </w:rPr>
        <w:t>design, feasibility or efficiency of the Work.</w:t>
      </w:r>
      <w:r>
        <w:rPr>
          <w:spacing w:val="40"/>
          <w:sz w:val="24"/>
        </w:rPr>
        <w:t xml:space="preserve"> </w:t>
      </w:r>
      <w:r>
        <w:rPr>
          <w:sz w:val="24"/>
        </w:rPr>
        <w:t>Notwithstanding any approval of the Plans by the Corporation’s Designated Engineer or any consent by the Board of Directors, the Shareholder shall be solely responsible for the Plans, for insuring compatibility with the systems and facilities of the Building and for compliance with applicable laws and codes. Any such approval or consent shall not constitute an assumption by the Board of Directors or the Corporation’s Designated Engineer of any responsibility or liability for the Work or the Plans, nor an approval, acknowledgment or admission of the accuracy, suitability</w:t>
      </w:r>
      <w:r>
        <w:rPr>
          <w:spacing w:val="-3"/>
          <w:sz w:val="24"/>
        </w:rPr>
        <w:t xml:space="preserve"> </w:t>
      </w:r>
      <w:r>
        <w:rPr>
          <w:sz w:val="24"/>
        </w:rPr>
        <w:t>or</w:t>
      </w:r>
      <w:r>
        <w:rPr>
          <w:spacing w:val="-4"/>
          <w:sz w:val="24"/>
        </w:rPr>
        <w:t xml:space="preserve"> </w:t>
      </w:r>
      <w:r>
        <w:rPr>
          <w:sz w:val="24"/>
        </w:rPr>
        <w:t>soundness</w:t>
      </w:r>
      <w:r>
        <w:rPr>
          <w:spacing w:val="-3"/>
          <w:sz w:val="24"/>
        </w:rPr>
        <w:t xml:space="preserve"> </w:t>
      </w:r>
      <w:r>
        <w:rPr>
          <w:sz w:val="24"/>
        </w:rPr>
        <w:t>of</w:t>
      </w:r>
      <w:r>
        <w:rPr>
          <w:spacing w:val="-4"/>
          <w:sz w:val="24"/>
        </w:rPr>
        <w:t xml:space="preserve"> </w:t>
      </w:r>
      <w:r>
        <w:rPr>
          <w:sz w:val="24"/>
        </w:rPr>
        <w:t>such</w:t>
      </w:r>
      <w:r>
        <w:rPr>
          <w:spacing w:val="-3"/>
          <w:sz w:val="24"/>
        </w:rPr>
        <w:t xml:space="preserve"> </w:t>
      </w:r>
      <w:r>
        <w:rPr>
          <w:sz w:val="24"/>
        </w:rPr>
        <w:t>Plans,</w:t>
      </w:r>
      <w:r>
        <w:rPr>
          <w:spacing w:val="-3"/>
          <w:sz w:val="24"/>
        </w:rPr>
        <w:t xml:space="preserve"> </w:t>
      </w:r>
      <w:r>
        <w:rPr>
          <w:sz w:val="24"/>
        </w:rPr>
        <w:t>or</w:t>
      </w:r>
      <w:r>
        <w:rPr>
          <w:spacing w:val="-4"/>
          <w:sz w:val="24"/>
        </w:rPr>
        <w:t xml:space="preserve"> </w:t>
      </w:r>
      <w:r>
        <w:rPr>
          <w:sz w:val="24"/>
        </w:rPr>
        <w:t>their</w:t>
      </w:r>
      <w:r>
        <w:rPr>
          <w:spacing w:val="-2"/>
          <w:sz w:val="24"/>
        </w:rPr>
        <w:t xml:space="preserve"> </w:t>
      </w:r>
      <w:r>
        <w:rPr>
          <w:sz w:val="24"/>
        </w:rPr>
        <w:t>conformity</w:t>
      </w:r>
      <w:r>
        <w:rPr>
          <w:spacing w:val="-3"/>
          <w:sz w:val="24"/>
        </w:rPr>
        <w:t xml:space="preserve"> </w:t>
      </w:r>
      <w:r>
        <w:rPr>
          <w:sz w:val="24"/>
        </w:rPr>
        <w:t>with</w:t>
      </w:r>
      <w:r>
        <w:rPr>
          <w:spacing w:val="-3"/>
          <w:sz w:val="24"/>
        </w:rPr>
        <w:t xml:space="preserve"> </w:t>
      </w:r>
      <w:r>
        <w:rPr>
          <w:sz w:val="24"/>
        </w:rPr>
        <w:t>applicable</w:t>
      </w:r>
      <w:r>
        <w:rPr>
          <w:spacing w:val="-4"/>
          <w:sz w:val="24"/>
        </w:rPr>
        <w:t xml:space="preserve"> </w:t>
      </w:r>
      <w:r>
        <w:rPr>
          <w:sz w:val="24"/>
        </w:rPr>
        <w:t>laws,</w:t>
      </w:r>
      <w:r>
        <w:rPr>
          <w:spacing w:val="-3"/>
          <w:sz w:val="24"/>
        </w:rPr>
        <w:t xml:space="preserve"> </w:t>
      </w:r>
      <w:r>
        <w:rPr>
          <w:sz w:val="24"/>
        </w:rPr>
        <w:t>as</w:t>
      </w:r>
      <w:r>
        <w:rPr>
          <w:spacing w:val="-3"/>
          <w:sz w:val="24"/>
        </w:rPr>
        <w:t xml:space="preserve"> </w:t>
      </w:r>
      <w:r>
        <w:rPr>
          <w:sz w:val="24"/>
        </w:rPr>
        <w:t>well</w:t>
      </w:r>
      <w:r>
        <w:rPr>
          <w:spacing w:val="-3"/>
          <w:sz w:val="24"/>
        </w:rPr>
        <w:t xml:space="preserve"> </w:t>
      </w:r>
      <w:r>
        <w:rPr>
          <w:sz w:val="24"/>
        </w:rPr>
        <w:t xml:space="preserve">as codes, </w:t>
      </w:r>
      <w:r>
        <w:rPr>
          <w:sz w:val="24"/>
        </w:rPr>
        <w:lastRenderedPageBreak/>
        <w:t>regulations, rules and requirements of any governmental authority having jurisdiction thereof (all of the foregoing are referred to herein as "legal requirements"</w:t>
      </w:r>
      <w:r w:rsidR="001B5D87">
        <w:rPr>
          <w:sz w:val="24"/>
        </w:rPr>
        <w:t>).</w:t>
      </w:r>
    </w:p>
    <w:p w14:paraId="6D592E8F" w14:textId="77777777" w:rsidR="001F4A7F" w:rsidRDefault="001F4A7F">
      <w:pPr>
        <w:pStyle w:val="BodyText"/>
      </w:pPr>
    </w:p>
    <w:p w14:paraId="07FCA511" w14:textId="15AF3ECD" w:rsidR="001B5D87" w:rsidRDefault="001B5D87" w:rsidP="001B5D87">
      <w:pPr>
        <w:pStyle w:val="BodyText"/>
        <w:numPr>
          <w:ilvl w:val="0"/>
          <w:numId w:val="3"/>
        </w:numPr>
      </w:pPr>
      <w:r w:rsidRPr="001B5D87">
        <w:rPr>
          <w:u w:val="single"/>
        </w:rPr>
        <w:t>Miscellaneous</w:t>
      </w:r>
      <w:r>
        <w:t xml:space="preserve">. </w:t>
      </w:r>
    </w:p>
    <w:p w14:paraId="189AE1E5" w14:textId="77777777" w:rsidR="001B5D87" w:rsidRDefault="001B5D87" w:rsidP="00A403B5">
      <w:pPr>
        <w:pStyle w:val="BodyText"/>
      </w:pPr>
    </w:p>
    <w:p w14:paraId="6D592E90" w14:textId="77777777" w:rsidR="001F4A7F" w:rsidRDefault="00537B87">
      <w:pPr>
        <w:pStyle w:val="ListParagraph"/>
        <w:numPr>
          <w:ilvl w:val="1"/>
          <w:numId w:val="3"/>
        </w:numPr>
        <w:tabs>
          <w:tab w:val="left" w:pos="2159"/>
        </w:tabs>
        <w:ind w:left="2159" w:right="0" w:hanging="719"/>
        <w:rPr>
          <w:sz w:val="24"/>
        </w:rPr>
      </w:pPr>
      <w:bookmarkStart w:id="0" w:name="a._This_Agreement_may_not_be_changed_ora"/>
      <w:bookmarkEnd w:id="0"/>
      <w:r>
        <w:rPr>
          <w:sz w:val="24"/>
        </w:rPr>
        <w:t>This</w:t>
      </w:r>
      <w:r>
        <w:rPr>
          <w:spacing w:val="-4"/>
          <w:sz w:val="24"/>
        </w:rPr>
        <w:t xml:space="preserve"> </w:t>
      </w:r>
      <w:r>
        <w:rPr>
          <w:sz w:val="24"/>
        </w:rPr>
        <w:t>Agreement</w:t>
      </w:r>
      <w:r>
        <w:rPr>
          <w:spacing w:val="-1"/>
          <w:sz w:val="24"/>
        </w:rPr>
        <w:t xml:space="preserve"> </w:t>
      </w:r>
      <w:r>
        <w:rPr>
          <w:sz w:val="24"/>
        </w:rPr>
        <w:t>may</w:t>
      </w:r>
      <w:r>
        <w:rPr>
          <w:spacing w:val="-1"/>
          <w:sz w:val="24"/>
        </w:rPr>
        <w:t xml:space="preserve"> </w:t>
      </w:r>
      <w:r>
        <w:rPr>
          <w:sz w:val="24"/>
        </w:rPr>
        <w:t>not be</w:t>
      </w:r>
      <w:r>
        <w:rPr>
          <w:spacing w:val="-2"/>
          <w:sz w:val="24"/>
        </w:rPr>
        <w:t xml:space="preserve"> </w:t>
      </w:r>
      <w:r>
        <w:rPr>
          <w:sz w:val="24"/>
        </w:rPr>
        <w:t>changed</w:t>
      </w:r>
      <w:r>
        <w:rPr>
          <w:spacing w:val="-1"/>
          <w:sz w:val="24"/>
        </w:rPr>
        <w:t xml:space="preserve"> </w:t>
      </w:r>
      <w:r>
        <w:rPr>
          <w:spacing w:val="-2"/>
          <w:sz w:val="24"/>
        </w:rPr>
        <w:t>orally.</w:t>
      </w:r>
    </w:p>
    <w:p w14:paraId="6D592E91" w14:textId="77777777" w:rsidR="001F4A7F" w:rsidRDefault="00537B87">
      <w:pPr>
        <w:pStyle w:val="ListParagraph"/>
        <w:numPr>
          <w:ilvl w:val="1"/>
          <w:numId w:val="3"/>
        </w:numPr>
        <w:tabs>
          <w:tab w:val="left" w:pos="2160"/>
        </w:tabs>
        <w:spacing w:before="240"/>
        <w:ind w:right="720" w:hanging="720"/>
        <w:jc w:val="both"/>
        <w:rPr>
          <w:sz w:val="24"/>
        </w:rPr>
      </w:pPr>
      <w:bookmarkStart w:id="1" w:name="b._This_Agreement_shall_be_binding_on_le"/>
      <w:bookmarkEnd w:id="1"/>
      <w:r>
        <w:rPr>
          <w:sz w:val="24"/>
        </w:rPr>
        <w:t>This Agreement shall be binding on legal representatives, successors and authorized assigns.</w:t>
      </w:r>
    </w:p>
    <w:p w14:paraId="6D592E92" w14:textId="77777777" w:rsidR="001F4A7F" w:rsidRDefault="00537B87">
      <w:pPr>
        <w:pStyle w:val="ListParagraph"/>
        <w:numPr>
          <w:ilvl w:val="1"/>
          <w:numId w:val="3"/>
        </w:numPr>
        <w:tabs>
          <w:tab w:val="left" w:pos="2160"/>
        </w:tabs>
        <w:spacing w:before="240"/>
        <w:ind w:right="716" w:hanging="720"/>
        <w:jc w:val="both"/>
        <w:rPr>
          <w:sz w:val="24"/>
        </w:rPr>
      </w:pPr>
      <w:bookmarkStart w:id="2" w:name="c._Captions_are_for_the_purposes_of_conv"/>
      <w:bookmarkEnd w:id="2"/>
      <w:r>
        <w:rPr>
          <w:sz w:val="24"/>
        </w:rPr>
        <w:t>Captions are for the purposes of convenience of reference only and are not to be considered in interpreting this Agreement.</w:t>
      </w:r>
    </w:p>
    <w:p w14:paraId="6D592E93" w14:textId="77777777" w:rsidR="001F4A7F" w:rsidRDefault="00537B87">
      <w:pPr>
        <w:pStyle w:val="ListParagraph"/>
        <w:numPr>
          <w:ilvl w:val="1"/>
          <w:numId w:val="3"/>
        </w:numPr>
        <w:tabs>
          <w:tab w:val="left" w:pos="2159"/>
        </w:tabs>
        <w:spacing w:before="240"/>
        <w:ind w:left="2159" w:right="717" w:hanging="720"/>
        <w:jc w:val="both"/>
        <w:rPr>
          <w:sz w:val="24"/>
        </w:rPr>
      </w:pPr>
      <w:bookmarkStart w:id="3" w:name="d._This_Agreement,_the_Occupancy_Agreeme"/>
      <w:bookmarkEnd w:id="3"/>
      <w:r>
        <w:rPr>
          <w:sz w:val="24"/>
        </w:rPr>
        <w:t>This Agreement, the Occupancy Agreement and the By-Laws represent the only agreements between the Board of Directors and the Shareholder, relative to the subject matter hereto.</w:t>
      </w:r>
      <w:r>
        <w:rPr>
          <w:spacing w:val="80"/>
          <w:sz w:val="24"/>
        </w:rPr>
        <w:t xml:space="preserve"> </w:t>
      </w:r>
      <w:r>
        <w:rPr>
          <w:sz w:val="24"/>
        </w:rPr>
        <w:t>No amendment, revocation, supplement or change to this Agreement, nor any revisions to the Plans, nor any consents or waivers, may be made by anyone (including, but not limited to, the Board of Directors’ superintendent or other employees), other than by (i) an officer of the Board of Directors, or (ii) an authorized employee of the Renovation Coordinator, and in either case, only in writing.</w:t>
      </w:r>
    </w:p>
    <w:p w14:paraId="6D592E94" w14:textId="77777777" w:rsidR="001F4A7F" w:rsidRDefault="00537B87">
      <w:pPr>
        <w:pStyle w:val="ListParagraph"/>
        <w:numPr>
          <w:ilvl w:val="1"/>
          <w:numId w:val="3"/>
        </w:numPr>
        <w:tabs>
          <w:tab w:val="left" w:pos="2160"/>
        </w:tabs>
        <w:spacing w:before="240"/>
        <w:ind w:right="717" w:hanging="720"/>
        <w:jc w:val="both"/>
        <w:rPr>
          <w:sz w:val="24"/>
        </w:rPr>
      </w:pPr>
      <w:bookmarkStart w:id="4" w:name="e._The_Board_of_Directors_and_Shareholde"/>
      <w:bookmarkEnd w:id="4"/>
      <w:r>
        <w:rPr>
          <w:sz w:val="24"/>
        </w:rPr>
        <w:t>The Board of Directors and Shareholder waive trial by jury in any action or proceeding under this Agreement.</w:t>
      </w:r>
    </w:p>
    <w:p w14:paraId="6D592E95" w14:textId="77777777" w:rsidR="001F4A7F" w:rsidRDefault="00537B87">
      <w:pPr>
        <w:pStyle w:val="ListParagraph"/>
        <w:numPr>
          <w:ilvl w:val="1"/>
          <w:numId w:val="3"/>
        </w:numPr>
        <w:tabs>
          <w:tab w:val="left" w:pos="2158"/>
          <w:tab w:val="left" w:pos="2160"/>
        </w:tabs>
        <w:spacing w:before="240"/>
        <w:ind w:right="720" w:hanging="720"/>
        <w:jc w:val="both"/>
        <w:rPr>
          <w:sz w:val="24"/>
        </w:rPr>
      </w:pPr>
      <w:bookmarkStart w:id="5" w:name="f._This_Agreement_shall_be_governed_by_a"/>
      <w:bookmarkEnd w:id="5"/>
      <w:r>
        <w:rPr>
          <w:sz w:val="24"/>
        </w:rPr>
        <w:t>This Agreement shall be governed by and interpreted and enforced in accordance with the laws of the State of New York, and the parties hereto agree that jurisdiction to any controversy shall be with the courts of New York and determined in the City and County of New York.</w:t>
      </w:r>
    </w:p>
    <w:p w14:paraId="6D592E96" w14:textId="77777777" w:rsidR="001F4A7F" w:rsidRDefault="00537B87">
      <w:pPr>
        <w:pStyle w:val="ListParagraph"/>
        <w:numPr>
          <w:ilvl w:val="1"/>
          <w:numId w:val="3"/>
        </w:numPr>
        <w:tabs>
          <w:tab w:val="left" w:pos="2160"/>
        </w:tabs>
        <w:spacing w:before="240"/>
        <w:ind w:right="716" w:hanging="720"/>
        <w:jc w:val="both"/>
        <w:rPr>
          <w:sz w:val="24"/>
        </w:rPr>
      </w:pPr>
      <w:bookmarkStart w:id="6" w:name="g._Any_word_or_term_in_this_Agreement_th"/>
      <w:bookmarkEnd w:id="6"/>
      <w:r>
        <w:rPr>
          <w:sz w:val="24"/>
        </w:rPr>
        <w:t>Any word or term in this Agreement that is used in the singular shall include the plural and vice versa.</w:t>
      </w:r>
      <w:r>
        <w:rPr>
          <w:spacing w:val="40"/>
          <w:sz w:val="24"/>
        </w:rPr>
        <w:t xml:space="preserve"> </w:t>
      </w:r>
      <w:r>
        <w:rPr>
          <w:sz w:val="24"/>
        </w:rPr>
        <w:t xml:space="preserve">Any word or term of any gender shall include any other </w:t>
      </w:r>
      <w:r>
        <w:rPr>
          <w:spacing w:val="-2"/>
          <w:sz w:val="24"/>
        </w:rPr>
        <w:t>gender.</w:t>
      </w:r>
    </w:p>
    <w:p w14:paraId="6D592E97" w14:textId="77777777" w:rsidR="001F4A7F" w:rsidRDefault="00537B87">
      <w:pPr>
        <w:pStyle w:val="ListParagraph"/>
        <w:numPr>
          <w:ilvl w:val="1"/>
          <w:numId w:val="3"/>
        </w:numPr>
        <w:tabs>
          <w:tab w:val="left" w:pos="2160"/>
        </w:tabs>
        <w:spacing w:before="240"/>
        <w:ind w:right="711" w:hanging="720"/>
        <w:jc w:val="both"/>
        <w:rPr>
          <w:sz w:val="24"/>
        </w:rPr>
      </w:pPr>
      <w:bookmarkStart w:id="7" w:name="h._If_the_Board_of_Directors_asserts_any"/>
      <w:bookmarkEnd w:id="7"/>
      <w:r>
        <w:rPr>
          <w:sz w:val="24"/>
        </w:rPr>
        <w:t>If the Board of Directors asserts any claim or institutes any action or proceeding under this Agreement to enforce the provision hereof or based on a default or violation thereof by the Shareholder, then the</w:t>
      </w:r>
      <w:r>
        <w:rPr>
          <w:spacing w:val="-1"/>
          <w:sz w:val="24"/>
        </w:rPr>
        <w:t xml:space="preserve"> </w:t>
      </w:r>
      <w:r>
        <w:rPr>
          <w:sz w:val="24"/>
        </w:rPr>
        <w:t>Shareholder</w:t>
      </w:r>
      <w:r>
        <w:rPr>
          <w:spacing w:val="-2"/>
          <w:sz w:val="24"/>
        </w:rPr>
        <w:t xml:space="preserve"> </w:t>
      </w:r>
      <w:r>
        <w:rPr>
          <w:sz w:val="24"/>
        </w:rPr>
        <w:t>shall be responsible for all reasonable legal fees and costs of the Board of Directors in connection with such claim or in connection with any such action or proceeding in which the Board of Directors is the prevailing party.</w:t>
      </w:r>
      <w:r>
        <w:rPr>
          <w:spacing w:val="40"/>
          <w:sz w:val="24"/>
        </w:rPr>
        <w:t xml:space="preserve"> </w:t>
      </w:r>
      <w:r>
        <w:rPr>
          <w:sz w:val="24"/>
        </w:rPr>
        <w:t xml:space="preserve">All amounts due from the Shareholder hereunder shall constitute additional maintenance under the Occupancy </w:t>
      </w:r>
      <w:r>
        <w:rPr>
          <w:spacing w:val="-2"/>
          <w:sz w:val="24"/>
        </w:rPr>
        <w:t>Agreement.</w:t>
      </w:r>
    </w:p>
    <w:p w14:paraId="6D592E98" w14:textId="77777777" w:rsidR="001F4A7F" w:rsidRDefault="00537B87">
      <w:pPr>
        <w:pStyle w:val="ListParagraph"/>
        <w:numPr>
          <w:ilvl w:val="1"/>
          <w:numId w:val="3"/>
        </w:numPr>
        <w:tabs>
          <w:tab w:val="left" w:pos="2158"/>
          <w:tab w:val="left" w:pos="2160"/>
        </w:tabs>
        <w:spacing w:before="241"/>
        <w:ind w:right="715" w:hanging="720"/>
        <w:jc w:val="both"/>
        <w:rPr>
          <w:sz w:val="24"/>
        </w:rPr>
      </w:pPr>
      <w:bookmarkStart w:id="8" w:name="i._Each_notice,_request,_consent,_electi"/>
      <w:bookmarkEnd w:id="8"/>
      <w:r>
        <w:rPr>
          <w:sz w:val="24"/>
        </w:rPr>
        <w:t>Each notice, request, consent, election, demand or other communication (collectively, "notice") to be given or made hereunder by either party hereto shall be in writing and delivered to the address first above written and shall either be delivered</w:t>
      </w:r>
      <w:r>
        <w:rPr>
          <w:spacing w:val="-1"/>
          <w:sz w:val="24"/>
        </w:rPr>
        <w:t xml:space="preserve"> </w:t>
      </w:r>
      <w:r>
        <w:rPr>
          <w:sz w:val="24"/>
        </w:rPr>
        <w:t>by</w:t>
      </w:r>
      <w:r>
        <w:rPr>
          <w:spacing w:val="-1"/>
          <w:sz w:val="24"/>
        </w:rPr>
        <w:t xml:space="preserve"> </w:t>
      </w:r>
      <w:r>
        <w:rPr>
          <w:sz w:val="24"/>
        </w:rPr>
        <w:t>hand</w:t>
      </w:r>
      <w:r>
        <w:rPr>
          <w:spacing w:val="-1"/>
          <w:sz w:val="24"/>
        </w:rPr>
        <w:t xml:space="preserve"> </w:t>
      </w:r>
      <w:r>
        <w:rPr>
          <w:sz w:val="24"/>
        </w:rPr>
        <w:t>delivery</w:t>
      </w:r>
      <w:r>
        <w:rPr>
          <w:spacing w:val="-1"/>
          <w:sz w:val="24"/>
        </w:rPr>
        <w:t xml:space="preserve"> </w:t>
      </w:r>
      <w:r>
        <w:rPr>
          <w:sz w:val="24"/>
        </w:rPr>
        <w:t>or</w:t>
      </w:r>
      <w:r>
        <w:rPr>
          <w:spacing w:val="-2"/>
          <w:sz w:val="24"/>
        </w:rPr>
        <w:t xml:space="preserve"> </w:t>
      </w:r>
      <w:r>
        <w:rPr>
          <w:sz w:val="24"/>
        </w:rPr>
        <w:t>by</w:t>
      </w:r>
      <w:r>
        <w:rPr>
          <w:spacing w:val="-1"/>
          <w:sz w:val="24"/>
        </w:rPr>
        <w:t xml:space="preserve"> </w:t>
      </w:r>
      <w:r>
        <w:rPr>
          <w:sz w:val="24"/>
        </w:rPr>
        <w:t>a</w:t>
      </w:r>
      <w:r>
        <w:rPr>
          <w:spacing w:val="-2"/>
          <w:sz w:val="24"/>
        </w:rPr>
        <w:t xml:space="preserve"> </w:t>
      </w:r>
      <w:r>
        <w:rPr>
          <w:sz w:val="24"/>
        </w:rPr>
        <w:t>nationally</w:t>
      </w:r>
      <w:r>
        <w:rPr>
          <w:spacing w:val="-1"/>
          <w:sz w:val="24"/>
        </w:rPr>
        <w:t xml:space="preserve"> </w:t>
      </w:r>
      <w:r>
        <w:rPr>
          <w:sz w:val="24"/>
        </w:rPr>
        <w:t>recognized</w:t>
      </w:r>
      <w:r>
        <w:rPr>
          <w:spacing w:val="-1"/>
          <w:sz w:val="24"/>
        </w:rPr>
        <w:t xml:space="preserve"> </w:t>
      </w:r>
      <w:r>
        <w:rPr>
          <w:sz w:val="24"/>
        </w:rPr>
        <w:t>next</w:t>
      </w:r>
      <w:r>
        <w:rPr>
          <w:spacing w:val="-1"/>
          <w:sz w:val="24"/>
        </w:rPr>
        <w:t xml:space="preserve"> </w:t>
      </w:r>
      <w:r>
        <w:rPr>
          <w:sz w:val="24"/>
        </w:rPr>
        <w:t>day</w:t>
      </w:r>
      <w:r>
        <w:rPr>
          <w:spacing w:val="-1"/>
          <w:sz w:val="24"/>
        </w:rPr>
        <w:t xml:space="preserve"> </w:t>
      </w:r>
      <w:r>
        <w:rPr>
          <w:sz w:val="24"/>
        </w:rPr>
        <w:t>delivery service (e.g. FedEx).</w:t>
      </w:r>
      <w:r>
        <w:rPr>
          <w:spacing w:val="40"/>
          <w:sz w:val="24"/>
        </w:rPr>
        <w:t xml:space="preserve"> </w:t>
      </w:r>
      <w:r>
        <w:rPr>
          <w:sz w:val="24"/>
        </w:rPr>
        <w:t>Such notice shall be deemed given on the next business day after such hand delivery or the notice is placed in the possession of the delivery</w:t>
      </w:r>
      <w:r>
        <w:rPr>
          <w:spacing w:val="80"/>
          <w:sz w:val="24"/>
        </w:rPr>
        <w:t xml:space="preserve"> </w:t>
      </w:r>
      <w:r>
        <w:rPr>
          <w:spacing w:val="-2"/>
          <w:sz w:val="24"/>
        </w:rPr>
        <w:t>service.</w:t>
      </w:r>
    </w:p>
    <w:p w14:paraId="6D592E99" w14:textId="77777777" w:rsidR="001F4A7F" w:rsidRDefault="00537B87">
      <w:pPr>
        <w:pStyle w:val="ListParagraph"/>
        <w:numPr>
          <w:ilvl w:val="1"/>
          <w:numId w:val="3"/>
        </w:numPr>
        <w:tabs>
          <w:tab w:val="left" w:pos="2158"/>
          <w:tab w:val="left" w:pos="2160"/>
        </w:tabs>
        <w:spacing w:before="240"/>
        <w:ind w:right="716" w:hanging="720"/>
        <w:jc w:val="both"/>
        <w:rPr>
          <w:sz w:val="24"/>
        </w:rPr>
      </w:pPr>
      <w:bookmarkStart w:id="9" w:name="j._All_attachments_and_exhibits_hereto_a"/>
      <w:bookmarkEnd w:id="9"/>
      <w:r>
        <w:rPr>
          <w:sz w:val="24"/>
        </w:rPr>
        <w:t xml:space="preserve">All attachments and exhibits hereto are incorporated herein and made a part </w:t>
      </w:r>
      <w:r>
        <w:rPr>
          <w:spacing w:val="-2"/>
          <w:sz w:val="24"/>
        </w:rPr>
        <w:t>hereof.</w:t>
      </w:r>
    </w:p>
    <w:p w14:paraId="6D592E9C" w14:textId="697A11FA" w:rsidR="001F4A7F" w:rsidRPr="00B64C45" w:rsidRDefault="00537B87" w:rsidP="00A403B5">
      <w:pPr>
        <w:pStyle w:val="ListParagraph"/>
        <w:numPr>
          <w:ilvl w:val="0"/>
          <w:numId w:val="3"/>
        </w:numPr>
        <w:tabs>
          <w:tab w:val="left" w:pos="2159"/>
          <w:tab w:val="left" w:pos="7996"/>
        </w:tabs>
        <w:spacing w:before="240"/>
        <w:ind w:left="2159" w:right="0" w:hanging="1079"/>
        <w:jc w:val="both"/>
        <w:rPr>
          <w:b/>
          <w:sz w:val="24"/>
        </w:rPr>
      </w:pPr>
      <w:r>
        <w:rPr>
          <w:sz w:val="24"/>
          <w:u w:val="single"/>
        </w:rPr>
        <w:lastRenderedPageBreak/>
        <w:t>Shareholder’s</w:t>
      </w:r>
      <w:r>
        <w:rPr>
          <w:spacing w:val="34"/>
          <w:sz w:val="24"/>
          <w:u w:val="single"/>
        </w:rPr>
        <w:t xml:space="preserve">  </w:t>
      </w:r>
      <w:r>
        <w:rPr>
          <w:sz w:val="24"/>
          <w:u w:val="single"/>
        </w:rPr>
        <w:t>Breach</w:t>
      </w:r>
      <w:r>
        <w:rPr>
          <w:spacing w:val="34"/>
          <w:sz w:val="24"/>
          <w:u w:val="single"/>
        </w:rPr>
        <w:t xml:space="preserve">  </w:t>
      </w:r>
      <w:r>
        <w:rPr>
          <w:sz w:val="24"/>
          <w:u w:val="single"/>
        </w:rPr>
        <w:t>and</w:t>
      </w:r>
      <w:r>
        <w:rPr>
          <w:spacing w:val="33"/>
          <w:sz w:val="24"/>
          <w:u w:val="single"/>
        </w:rPr>
        <w:t xml:space="preserve">  </w:t>
      </w:r>
      <w:r>
        <w:rPr>
          <w:sz w:val="24"/>
          <w:u w:val="single"/>
        </w:rPr>
        <w:t>Corporation’s</w:t>
      </w:r>
      <w:r>
        <w:rPr>
          <w:spacing w:val="33"/>
          <w:sz w:val="24"/>
          <w:u w:val="single"/>
        </w:rPr>
        <w:t xml:space="preserve">  </w:t>
      </w:r>
      <w:r>
        <w:rPr>
          <w:spacing w:val="-2"/>
          <w:sz w:val="24"/>
          <w:u w:val="single"/>
        </w:rPr>
        <w:t>Remedies</w:t>
      </w:r>
      <w:r>
        <w:rPr>
          <w:spacing w:val="-2"/>
          <w:sz w:val="24"/>
        </w:rPr>
        <w:t>.</w:t>
      </w:r>
      <w:r>
        <w:rPr>
          <w:sz w:val="24"/>
        </w:rPr>
        <w:tab/>
      </w:r>
      <w:r>
        <w:rPr>
          <w:b/>
          <w:spacing w:val="-2"/>
          <w:sz w:val="24"/>
        </w:rPr>
        <w:t>SHAREHOLDER</w:t>
      </w:r>
      <w:r w:rsidR="00A403B5">
        <w:rPr>
          <w:b/>
          <w:spacing w:val="-2"/>
          <w:sz w:val="24"/>
        </w:rPr>
        <w:t xml:space="preserve">’S </w:t>
      </w:r>
      <w:r>
        <w:rPr>
          <w:b/>
          <w:sz w:val="24"/>
        </w:rPr>
        <w:t>FAILURE TO COMPLY WITH ANY OF THE PROVISIONS HEREOF SHALL BE DEEMED A BREACH OF THE PROVISIONS OF THE COROPRATION’S GOVERNING DOCUMENTS, PURSUANT TO WHICH THE BOARD OF DIRECTORS’ CONSENT HAS BEEN GRANTED, IN ADDITION TO ALL OTHER RIGHTS, THE BOARD OF DIRECTORS MAY ALSO SUSPEND THE WORK AND PREVENT WORKERS FROM ENTERING SHAREHOLDER’S UNIT FOR ANY PURPOSE OTHER THAN TO REMOVE THEIR EQUIPMENT. IN SUCH EVENT, THE BOARD OF DIRECTORS MAY ALSO REVOKE PERMISSION FOR SHAREHOLDER TO UNDERTAKE THE WORK.</w:t>
      </w:r>
      <w:r>
        <w:rPr>
          <w:b/>
          <w:spacing w:val="40"/>
          <w:sz w:val="24"/>
        </w:rPr>
        <w:t xml:space="preserve"> </w:t>
      </w:r>
      <w:r>
        <w:rPr>
          <w:b/>
          <w:sz w:val="24"/>
        </w:rPr>
        <w:t>ANY DEVIATION FROM THE WORK APPROVED IN THIS ALTERATION AGREEMENT</w:t>
      </w:r>
      <w:r>
        <w:rPr>
          <w:b/>
          <w:spacing w:val="-2"/>
          <w:sz w:val="24"/>
        </w:rPr>
        <w:t xml:space="preserve"> </w:t>
      </w:r>
      <w:r>
        <w:rPr>
          <w:b/>
          <w:sz w:val="24"/>
        </w:rPr>
        <w:t>SHALL</w:t>
      </w:r>
      <w:r>
        <w:rPr>
          <w:b/>
          <w:spacing w:val="-4"/>
          <w:sz w:val="24"/>
        </w:rPr>
        <w:t xml:space="preserve"> </w:t>
      </w:r>
      <w:r>
        <w:rPr>
          <w:b/>
          <w:sz w:val="24"/>
        </w:rPr>
        <w:t>VOID</w:t>
      </w:r>
      <w:r>
        <w:rPr>
          <w:b/>
          <w:spacing w:val="-3"/>
          <w:sz w:val="24"/>
        </w:rPr>
        <w:t xml:space="preserve"> </w:t>
      </w:r>
      <w:r>
        <w:rPr>
          <w:b/>
          <w:sz w:val="24"/>
        </w:rPr>
        <w:t>IN</w:t>
      </w:r>
      <w:r>
        <w:rPr>
          <w:b/>
          <w:spacing w:val="-3"/>
          <w:sz w:val="24"/>
        </w:rPr>
        <w:t xml:space="preserve"> </w:t>
      </w:r>
      <w:r>
        <w:rPr>
          <w:b/>
          <w:sz w:val="24"/>
        </w:rPr>
        <w:t>ITS</w:t>
      </w:r>
      <w:r>
        <w:rPr>
          <w:b/>
          <w:spacing w:val="-2"/>
          <w:sz w:val="24"/>
        </w:rPr>
        <w:t xml:space="preserve"> </w:t>
      </w:r>
      <w:r>
        <w:rPr>
          <w:b/>
          <w:sz w:val="24"/>
        </w:rPr>
        <w:t>ENTIRETY</w:t>
      </w:r>
      <w:r>
        <w:rPr>
          <w:b/>
          <w:spacing w:val="-3"/>
          <w:sz w:val="24"/>
        </w:rPr>
        <w:t xml:space="preserve"> </w:t>
      </w:r>
      <w:r>
        <w:rPr>
          <w:b/>
          <w:sz w:val="24"/>
        </w:rPr>
        <w:t>THE</w:t>
      </w:r>
      <w:r>
        <w:rPr>
          <w:b/>
          <w:spacing w:val="-4"/>
          <w:sz w:val="24"/>
        </w:rPr>
        <w:t xml:space="preserve"> </w:t>
      </w:r>
      <w:r>
        <w:rPr>
          <w:b/>
          <w:sz w:val="24"/>
        </w:rPr>
        <w:t>PERMISSION</w:t>
      </w:r>
      <w:r>
        <w:rPr>
          <w:b/>
          <w:spacing w:val="-3"/>
          <w:sz w:val="24"/>
        </w:rPr>
        <w:t xml:space="preserve"> </w:t>
      </w:r>
      <w:r>
        <w:rPr>
          <w:b/>
          <w:sz w:val="24"/>
        </w:rPr>
        <w:t xml:space="preserve">GRANTED </w:t>
      </w:r>
      <w:r>
        <w:rPr>
          <w:b/>
          <w:spacing w:val="-2"/>
          <w:sz w:val="24"/>
        </w:rPr>
        <w:t>HEREIN.</w:t>
      </w:r>
    </w:p>
    <w:p w14:paraId="32ED6DF6" w14:textId="77777777" w:rsidR="00B64C45" w:rsidRDefault="00B64C45" w:rsidP="00B64C45">
      <w:pPr>
        <w:pStyle w:val="ListParagraph"/>
        <w:tabs>
          <w:tab w:val="left" w:pos="2159"/>
          <w:tab w:val="left" w:pos="7996"/>
        </w:tabs>
        <w:spacing w:before="240"/>
        <w:ind w:left="2159" w:right="0" w:firstLine="0"/>
        <w:rPr>
          <w:b/>
          <w:sz w:val="24"/>
        </w:rPr>
      </w:pPr>
    </w:p>
    <w:p w14:paraId="6D592E9D" w14:textId="77777777" w:rsidR="001F4A7F" w:rsidRDefault="00537B87" w:rsidP="00A403B5">
      <w:pPr>
        <w:pStyle w:val="ListParagraph"/>
        <w:numPr>
          <w:ilvl w:val="0"/>
          <w:numId w:val="3"/>
        </w:numPr>
        <w:tabs>
          <w:tab w:val="left" w:pos="1439"/>
          <w:tab w:val="left" w:pos="2159"/>
        </w:tabs>
        <w:ind w:left="1439" w:hanging="360"/>
        <w:jc w:val="both"/>
        <w:rPr>
          <w:sz w:val="24"/>
        </w:rPr>
      </w:pPr>
      <w:r>
        <w:rPr>
          <w:sz w:val="24"/>
        </w:rPr>
        <w:tab/>
      </w:r>
      <w:r>
        <w:rPr>
          <w:sz w:val="24"/>
          <w:u w:val="single"/>
        </w:rPr>
        <w:t>Permission</w:t>
      </w:r>
      <w:r>
        <w:rPr>
          <w:sz w:val="24"/>
        </w:rPr>
        <w:t>.</w:t>
      </w:r>
      <w:r>
        <w:rPr>
          <w:spacing w:val="40"/>
          <w:sz w:val="24"/>
        </w:rPr>
        <w:t xml:space="preserve"> </w:t>
      </w:r>
      <w:r>
        <w:rPr>
          <w:sz w:val="24"/>
        </w:rPr>
        <w:t>By executing this Agreement, the Board of Directors is granting permission to the Shareholder to perform the Work pursuant to the Plans and this Agreement.</w:t>
      </w:r>
      <w:r>
        <w:rPr>
          <w:spacing w:val="40"/>
          <w:sz w:val="24"/>
        </w:rPr>
        <w:t xml:space="preserve"> </w:t>
      </w:r>
      <w:r>
        <w:rPr>
          <w:sz w:val="24"/>
        </w:rPr>
        <w:t>This permission can be revoked at any time on written notice to the Shareholder as a result of Shareholder’s or its agent’s violation of the terms of this Agreement. The Corporation also agrees to perform its obligations under this Agreement.</w:t>
      </w:r>
    </w:p>
    <w:p w14:paraId="6D592E9E" w14:textId="77777777" w:rsidR="001F4A7F" w:rsidRDefault="001F4A7F">
      <w:pPr>
        <w:pStyle w:val="BodyText"/>
      </w:pPr>
    </w:p>
    <w:p w14:paraId="6D592E9F" w14:textId="77777777" w:rsidR="001F4A7F" w:rsidRDefault="001F4A7F">
      <w:pPr>
        <w:pStyle w:val="BodyText"/>
      </w:pPr>
    </w:p>
    <w:p w14:paraId="6D592EA0" w14:textId="77777777" w:rsidR="001F4A7F" w:rsidRDefault="00537B87">
      <w:pPr>
        <w:pStyle w:val="BodyText"/>
        <w:ind w:left="5" w:right="7"/>
        <w:jc w:val="center"/>
      </w:pPr>
      <w:r>
        <w:t>[SIGNATURES</w:t>
      </w:r>
      <w:r>
        <w:rPr>
          <w:spacing w:val="-9"/>
        </w:rPr>
        <w:t xml:space="preserve"> </w:t>
      </w:r>
      <w:r>
        <w:rPr>
          <w:spacing w:val="-2"/>
        </w:rPr>
        <w:t>FOLLOW]</w:t>
      </w:r>
    </w:p>
    <w:p w14:paraId="6D592EA1" w14:textId="77777777" w:rsidR="001F4A7F" w:rsidRDefault="001F4A7F">
      <w:pPr>
        <w:pStyle w:val="BodyText"/>
      </w:pPr>
    </w:p>
    <w:p w14:paraId="6D592EA2" w14:textId="77777777" w:rsidR="001F4A7F" w:rsidRDefault="001F4A7F">
      <w:pPr>
        <w:pStyle w:val="BodyText"/>
      </w:pPr>
    </w:p>
    <w:p w14:paraId="6D592EA3" w14:textId="77777777" w:rsidR="001F4A7F" w:rsidRDefault="001F4A7F">
      <w:pPr>
        <w:pStyle w:val="BodyText"/>
      </w:pPr>
    </w:p>
    <w:p w14:paraId="6D592EA4" w14:textId="77777777" w:rsidR="001F4A7F" w:rsidRDefault="001F4A7F">
      <w:pPr>
        <w:pStyle w:val="BodyText"/>
      </w:pPr>
    </w:p>
    <w:p w14:paraId="32BDDD66" w14:textId="77777777" w:rsidR="006E3572" w:rsidRDefault="006E3572">
      <w:pPr>
        <w:pStyle w:val="BodyText"/>
      </w:pPr>
    </w:p>
    <w:p w14:paraId="08A356E0" w14:textId="77777777" w:rsidR="006E3572" w:rsidRDefault="006E3572">
      <w:pPr>
        <w:pStyle w:val="BodyText"/>
      </w:pPr>
    </w:p>
    <w:p w14:paraId="60FEE04E" w14:textId="77777777" w:rsidR="006E3572" w:rsidRDefault="006E3572">
      <w:pPr>
        <w:pStyle w:val="BodyText"/>
      </w:pPr>
    </w:p>
    <w:p w14:paraId="0FC01AEE" w14:textId="77777777" w:rsidR="006E3572" w:rsidRDefault="006E3572">
      <w:pPr>
        <w:pStyle w:val="BodyText"/>
      </w:pPr>
    </w:p>
    <w:p w14:paraId="41E46CDC" w14:textId="77777777" w:rsidR="006E3572" w:rsidRDefault="006E3572">
      <w:pPr>
        <w:pStyle w:val="BodyText"/>
      </w:pPr>
    </w:p>
    <w:p w14:paraId="393222CF" w14:textId="77777777" w:rsidR="006E3572" w:rsidRDefault="006E3572">
      <w:pPr>
        <w:pStyle w:val="BodyText"/>
      </w:pPr>
    </w:p>
    <w:p w14:paraId="46780757" w14:textId="77777777" w:rsidR="006E3572" w:rsidRDefault="006E3572">
      <w:pPr>
        <w:pStyle w:val="BodyText"/>
      </w:pPr>
    </w:p>
    <w:p w14:paraId="74BFA72C" w14:textId="77777777" w:rsidR="006E3572" w:rsidRDefault="006E3572">
      <w:pPr>
        <w:pStyle w:val="BodyText"/>
      </w:pPr>
    </w:p>
    <w:p w14:paraId="17E40417" w14:textId="77777777" w:rsidR="006E3572" w:rsidRDefault="006E3572">
      <w:pPr>
        <w:pStyle w:val="BodyText"/>
      </w:pPr>
    </w:p>
    <w:p w14:paraId="6A60D39A" w14:textId="77777777" w:rsidR="006E3572" w:rsidRDefault="006E3572">
      <w:pPr>
        <w:pStyle w:val="BodyText"/>
      </w:pPr>
    </w:p>
    <w:p w14:paraId="3CCAE254" w14:textId="77777777" w:rsidR="006E3572" w:rsidRDefault="006E3572">
      <w:pPr>
        <w:pStyle w:val="BodyText"/>
      </w:pPr>
    </w:p>
    <w:p w14:paraId="5A96A851" w14:textId="77777777" w:rsidR="006E3572" w:rsidRDefault="006E3572">
      <w:pPr>
        <w:pStyle w:val="BodyText"/>
      </w:pPr>
    </w:p>
    <w:p w14:paraId="5E7A6BCD" w14:textId="77777777" w:rsidR="006E3572" w:rsidRDefault="006E3572">
      <w:pPr>
        <w:pStyle w:val="BodyText"/>
      </w:pPr>
    </w:p>
    <w:p w14:paraId="566253F9" w14:textId="77777777" w:rsidR="006E3572" w:rsidRDefault="006E3572">
      <w:pPr>
        <w:pStyle w:val="BodyText"/>
      </w:pPr>
    </w:p>
    <w:p w14:paraId="4926BE54" w14:textId="77777777" w:rsidR="006E3572" w:rsidRDefault="006E3572">
      <w:pPr>
        <w:pStyle w:val="BodyText"/>
      </w:pPr>
    </w:p>
    <w:p w14:paraId="06614A75" w14:textId="77777777" w:rsidR="006E3572" w:rsidRDefault="006E3572">
      <w:pPr>
        <w:pStyle w:val="BodyText"/>
      </w:pPr>
    </w:p>
    <w:p w14:paraId="7EA17018" w14:textId="77777777" w:rsidR="006E3572" w:rsidRDefault="006E3572">
      <w:pPr>
        <w:pStyle w:val="BodyText"/>
      </w:pPr>
    </w:p>
    <w:p w14:paraId="1097B5BF" w14:textId="77777777" w:rsidR="006E3572" w:rsidRDefault="006E3572">
      <w:pPr>
        <w:pStyle w:val="BodyText"/>
      </w:pPr>
    </w:p>
    <w:p w14:paraId="2FDE22A7" w14:textId="77777777" w:rsidR="006E3572" w:rsidRDefault="006E3572">
      <w:pPr>
        <w:pStyle w:val="BodyText"/>
      </w:pPr>
    </w:p>
    <w:p w14:paraId="0A5A76C1" w14:textId="77777777" w:rsidR="006E3572" w:rsidRDefault="006E3572">
      <w:pPr>
        <w:pStyle w:val="BodyText"/>
      </w:pPr>
    </w:p>
    <w:p w14:paraId="1C488CC9" w14:textId="77777777" w:rsidR="006E3572" w:rsidRDefault="006E3572">
      <w:pPr>
        <w:pStyle w:val="BodyText"/>
      </w:pPr>
    </w:p>
    <w:p w14:paraId="11705EAB" w14:textId="77777777" w:rsidR="006E3572" w:rsidRDefault="006E3572">
      <w:pPr>
        <w:pStyle w:val="BodyText"/>
      </w:pPr>
    </w:p>
    <w:p w14:paraId="71F8E921" w14:textId="77777777" w:rsidR="006E3572" w:rsidRDefault="006E3572">
      <w:pPr>
        <w:pStyle w:val="BodyText"/>
      </w:pPr>
    </w:p>
    <w:p w14:paraId="3089151A" w14:textId="77777777" w:rsidR="006E3572" w:rsidRDefault="006E3572">
      <w:pPr>
        <w:pStyle w:val="BodyText"/>
      </w:pPr>
    </w:p>
    <w:p w14:paraId="7C6D4067" w14:textId="77777777" w:rsidR="006E3572" w:rsidRDefault="006E3572">
      <w:pPr>
        <w:pStyle w:val="BodyText"/>
      </w:pPr>
    </w:p>
    <w:p w14:paraId="6D592EA5" w14:textId="77777777" w:rsidR="001F4A7F" w:rsidRDefault="00537B87">
      <w:pPr>
        <w:pStyle w:val="BodyText"/>
        <w:ind w:left="720" w:right="712" w:firstLine="720"/>
      </w:pPr>
      <w:r>
        <w:t>IN</w:t>
      </w:r>
      <w:r>
        <w:rPr>
          <w:spacing w:val="-3"/>
        </w:rPr>
        <w:t xml:space="preserve"> </w:t>
      </w:r>
      <w:r>
        <w:t>WITNESS</w:t>
      </w:r>
      <w:r>
        <w:rPr>
          <w:spacing w:val="-1"/>
        </w:rPr>
        <w:t xml:space="preserve"> </w:t>
      </w:r>
      <w:r>
        <w:t>WHEREOF,</w:t>
      </w:r>
      <w:r>
        <w:rPr>
          <w:spacing w:val="-2"/>
        </w:rPr>
        <w:t xml:space="preserve"> </w:t>
      </w:r>
      <w:r>
        <w:t>the</w:t>
      </w:r>
      <w:r>
        <w:rPr>
          <w:spacing w:val="-3"/>
        </w:rPr>
        <w:t xml:space="preserve"> </w:t>
      </w:r>
      <w:r>
        <w:t>parties</w:t>
      </w:r>
      <w:r>
        <w:rPr>
          <w:spacing w:val="-4"/>
        </w:rPr>
        <w:t xml:space="preserve"> </w:t>
      </w:r>
      <w:r>
        <w:t>hereto</w:t>
      </w:r>
      <w:r>
        <w:rPr>
          <w:spacing w:val="-4"/>
        </w:rPr>
        <w:t xml:space="preserve"> </w:t>
      </w:r>
      <w:r>
        <w:t>have</w:t>
      </w:r>
      <w:r>
        <w:rPr>
          <w:spacing w:val="-4"/>
        </w:rPr>
        <w:t xml:space="preserve"> </w:t>
      </w:r>
      <w:r>
        <w:t>executed</w:t>
      </w:r>
      <w:r>
        <w:rPr>
          <w:spacing w:val="-4"/>
        </w:rPr>
        <w:t xml:space="preserve"> </w:t>
      </w:r>
      <w:r>
        <w:t>this</w:t>
      </w:r>
      <w:r>
        <w:rPr>
          <w:spacing w:val="-2"/>
        </w:rPr>
        <w:t xml:space="preserve"> </w:t>
      </w:r>
      <w:r>
        <w:t>Agreement</w:t>
      </w:r>
      <w:r>
        <w:rPr>
          <w:spacing w:val="-4"/>
        </w:rPr>
        <w:t xml:space="preserve"> </w:t>
      </w:r>
      <w:r>
        <w:t>as</w:t>
      </w:r>
      <w:r>
        <w:rPr>
          <w:spacing w:val="-2"/>
        </w:rPr>
        <w:t xml:space="preserve"> </w:t>
      </w:r>
      <w:r>
        <w:t>of</w:t>
      </w:r>
      <w:r>
        <w:rPr>
          <w:spacing w:val="-4"/>
        </w:rPr>
        <w:t xml:space="preserve"> </w:t>
      </w:r>
      <w:r>
        <w:t>the</w:t>
      </w:r>
      <w:r>
        <w:rPr>
          <w:spacing w:val="-3"/>
        </w:rPr>
        <w:t xml:space="preserve"> </w:t>
      </w:r>
      <w:r>
        <w:t>date first set forth above.</w:t>
      </w:r>
    </w:p>
    <w:p w14:paraId="6D592EA6" w14:textId="77777777" w:rsidR="001F4A7F" w:rsidRDefault="001F4A7F">
      <w:pPr>
        <w:pStyle w:val="BodyText"/>
      </w:pPr>
    </w:p>
    <w:p w14:paraId="6D592EA7" w14:textId="77777777" w:rsidR="001F4A7F" w:rsidRDefault="001F4A7F">
      <w:pPr>
        <w:pStyle w:val="BodyText"/>
      </w:pPr>
    </w:p>
    <w:p w14:paraId="6D592EA8" w14:textId="77777777" w:rsidR="001F4A7F" w:rsidRDefault="00537B87">
      <w:pPr>
        <w:ind w:left="1197" w:right="2"/>
        <w:jc w:val="center"/>
        <w:rPr>
          <w:b/>
          <w:sz w:val="24"/>
        </w:rPr>
      </w:pPr>
      <w:r>
        <w:rPr>
          <w:b/>
          <w:spacing w:val="-2"/>
          <w:sz w:val="24"/>
        </w:rPr>
        <w:t>SHAREHOLDER:</w:t>
      </w:r>
    </w:p>
    <w:p w14:paraId="6D592EA9" w14:textId="77777777" w:rsidR="001F4A7F" w:rsidRDefault="001F4A7F">
      <w:pPr>
        <w:pStyle w:val="BodyText"/>
        <w:rPr>
          <w:b/>
          <w:sz w:val="20"/>
        </w:rPr>
      </w:pPr>
    </w:p>
    <w:p w14:paraId="6D592EAA" w14:textId="77777777" w:rsidR="001F4A7F" w:rsidRDefault="001F4A7F">
      <w:pPr>
        <w:pStyle w:val="BodyText"/>
        <w:rPr>
          <w:b/>
          <w:sz w:val="20"/>
        </w:rPr>
      </w:pPr>
    </w:p>
    <w:p w14:paraId="6D592EAB" w14:textId="77777777" w:rsidR="001F4A7F" w:rsidRDefault="00537B87">
      <w:pPr>
        <w:pStyle w:val="BodyText"/>
        <w:spacing w:before="109"/>
        <w:rPr>
          <w:b/>
          <w:sz w:val="20"/>
        </w:rPr>
      </w:pPr>
      <w:r>
        <w:rPr>
          <w:b/>
          <w:noProof/>
          <w:sz w:val="20"/>
        </w:rPr>
        <mc:AlternateContent>
          <mc:Choice Requires="wps">
            <w:drawing>
              <wp:anchor distT="0" distB="0" distL="0" distR="0" simplePos="0" relativeHeight="487588864" behindDoc="1" locked="0" layoutInCell="1" allowOverlap="1" wp14:anchorId="6D59307D" wp14:editId="6D59307E">
                <wp:simplePos x="0" y="0"/>
                <wp:positionH relativeFrom="page">
                  <wp:posOffset>3657600</wp:posOffset>
                </wp:positionH>
                <wp:positionV relativeFrom="paragraph">
                  <wp:posOffset>231113</wp:posOffset>
                </wp:positionV>
                <wp:extent cx="193421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210" cy="1270"/>
                        </a:xfrm>
                        <a:custGeom>
                          <a:avLst/>
                          <a:gdLst/>
                          <a:ahLst/>
                          <a:cxnLst/>
                          <a:rect l="l" t="t" r="r" b="b"/>
                          <a:pathLst>
                            <a:path w="1934210">
                              <a:moveTo>
                                <a:pt x="0" y="0"/>
                              </a:moveTo>
                              <a:lnTo>
                                <a:pt x="193395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6507679" id="Graphic 3" o:spid="_x0000_s1026" style="position:absolute;margin-left:4in;margin-top:18.2pt;width:152.3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934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" path="m,l1933956,e" filled="f" strokeweight=".48pt">
                <v:path arrowok="t"/>
                <w10:wrap type="topAndBottom" anchorx="page"/>
              </v:shape>
            </w:pict>
          </mc:Fallback>
        </mc:AlternateContent>
      </w:r>
    </w:p>
    <w:p w14:paraId="6D592EAC" w14:textId="77777777" w:rsidR="001F4A7F" w:rsidRDefault="001F4A7F">
      <w:pPr>
        <w:pStyle w:val="BodyText"/>
        <w:rPr>
          <w:b/>
          <w:sz w:val="20"/>
        </w:rPr>
      </w:pPr>
    </w:p>
    <w:p w14:paraId="6D592EAD" w14:textId="77777777" w:rsidR="001F4A7F" w:rsidRDefault="001F4A7F">
      <w:pPr>
        <w:pStyle w:val="BodyText"/>
        <w:rPr>
          <w:b/>
          <w:sz w:val="20"/>
        </w:rPr>
      </w:pPr>
    </w:p>
    <w:p w14:paraId="6D592EAE" w14:textId="77777777" w:rsidR="001F4A7F" w:rsidRDefault="001F4A7F">
      <w:pPr>
        <w:pStyle w:val="BodyText"/>
        <w:rPr>
          <w:b/>
          <w:sz w:val="20"/>
        </w:rPr>
      </w:pPr>
    </w:p>
    <w:p w14:paraId="6D592EAF" w14:textId="77777777" w:rsidR="001F4A7F" w:rsidRDefault="00537B87">
      <w:pPr>
        <w:pStyle w:val="BodyText"/>
        <w:spacing w:before="155"/>
        <w:rPr>
          <w:b/>
          <w:sz w:val="20"/>
        </w:rPr>
      </w:pPr>
      <w:r>
        <w:rPr>
          <w:b/>
          <w:noProof/>
          <w:sz w:val="20"/>
        </w:rPr>
        <mc:AlternateContent>
          <mc:Choice Requires="wps">
            <w:drawing>
              <wp:anchor distT="0" distB="0" distL="0" distR="0" simplePos="0" relativeHeight="487589376" behindDoc="1" locked="0" layoutInCell="1" allowOverlap="1" wp14:anchorId="6D59307F" wp14:editId="6D593080">
                <wp:simplePos x="0" y="0"/>
                <wp:positionH relativeFrom="page">
                  <wp:posOffset>3657600</wp:posOffset>
                </wp:positionH>
                <wp:positionV relativeFrom="paragraph">
                  <wp:posOffset>259879</wp:posOffset>
                </wp:positionV>
                <wp:extent cx="193421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210" cy="1270"/>
                        </a:xfrm>
                        <a:custGeom>
                          <a:avLst/>
                          <a:gdLst/>
                          <a:ahLst/>
                          <a:cxnLst/>
                          <a:rect l="l" t="t" r="r" b="b"/>
                          <a:pathLst>
                            <a:path w="1934210">
                              <a:moveTo>
                                <a:pt x="0" y="0"/>
                              </a:moveTo>
                              <a:lnTo>
                                <a:pt x="1933956"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47FA9DB" id="Graphic 4" o:spid="_x0000_s1026" style="position:absolute;margin-left:4in;margin-top:20.45pt;width:152.3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19342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" path="m,l1933956,e" filled="f" strokeweight=".48pt">
                <v:path arrowok="t"/>
                <w10:wrap type="topAndBottom" anchorx="page"/>
              </v:shape>
            </w:pict>
          </mc:Fallback>
        </mc:AlternateContent>
      </w:r>
    </w:p>
    <w:p w14:paraId="6D592EB0" w14:textId="77777777" w:rsidR="001F4A7F" w:rsidRDefault="001F4A7F">
      <w:pPr>
        <w:pStyle w:val="BodyText"/>
        <w:rPr>
          <w:b/>
        </w:rPr>
      </w:pPr>
    </w:p>
    <w:p w14:paraId="6D592EB1" w14:textId="77777777" w:rsidR="001F4A7F" w:rsidRDefault="001F4A7F">
      <w:pPr>
        <w:pStyle w:val="BodyText"/>
        <w:rPr>
          <w:b/>
        </w:rPr>
      </w:pPr>
    </w:p>
    <w:p w14:paraId="6D592EB2" w14:textId="77777777" w:rsidR="001F4A7F" w:rsidRDefault="001F4A7F">
      <w:pPr>
        <w:pStyle w:val="BodyText"/>
        <w:rPr>
          <w:b/>
        </w:rPr>
      </w:pPr>
    </w:p>
    <w:p w14:paraId="6D592EB3" w14:textId="77777777" w:rsidR="001F4A7F" w:rsidRDefault="00537B87">
      <w:pPr>
        <w:ind w:left="5040"/>
        <w:rPr>
          <w:b/>
          <w:sz w:val="24"/>
        </w:rPr>
      </w:pPr>
      <w:r>
        <w:rPr>
          <w:b/>
          <w:spacing w:val="-4"/>
          <w:sz w:val="24"/>
        </w:rPr>
        <w:t>FIELDSTONDALE</w:t>
      </w:r>
      <w:r>
        <w:rPr>
          <w:b/>
          <w:spacing w:val="-8"/>
          <w:sz w:val="24"/>
        </w:rPr>
        <w:t xml:space="preserve"> </w:t>
      </w:r>
      <w:r>
        <w:rPr>
          <w:b/>
          <w:spacing w:val="-4"/>
          <w:sz w:val="24"/>
        </w:rPr>
        <w:t>MUTUAL</w:t>
      </w:r>
      <w:r>
        <w:rPr>
          <w:b/>
          <w:spacing w:val="-8"/>
          <w:sz w:val="24"/>
        </w:rPr>
        <w:t xml:space="preserve"> </w:t>
      </w:r>
      <w:r>
        <w:rPr>
          <w:b/>
          <w:spacing w:val="-4"/>
          <w:sz w:val="24"/>
        </w:rPr>
        <w:t xml:space="preserve">HOUSING </w:t>
      </w:r>
      <w:r>
        <w:rPr>
          <w:b/>
          <w:sz w:val="24"/>
        </w:rPr>
        <w:t>COOPERATIVE, INC.</w:t>
      </w:r>
    </w:p>
    <w:p w14:paraId="6D592EB4" w14:textId="77777777" w:rsidR="001F4A7F" w:rsidRDefault="001F4A7F">
      <w:pPr>
        <w:pStyle w:val="BodyText"/>
        <w:rPr>
          <w:b/>
        </w:rPr>
      </w:pPr>
    </w:p>
    <w:p w14:paraId="6D592EB5" w14:textId="77777777" w:rsidR="001F4A7F" w:rsidRDefault="001F4A7F">
      <w:pPr>
        <w:pStyle w:val="BodyText"/>
        <w:rPr>
          <w:b/>
        </w:rPr>
      </w:pPr>
    </w:p>
    <w:p w14:paraId="6D592EB6" w14:textId="77777777" w:rsidR="001F4A7F" w:rsidRDefault="00537B87">
      <w:pPr>
        <w:pStyle w:val="BodyText"/>
        <w:tabs>
          <w:tab w:val="left" w:pos="8536"/>
        </w:tabs>
        <w:ind w:left="5556" w:right="2261" w:hanging="516"/>
      </w:pPr>
      <w:r>
        <w:t>By:</w:t>
      </w:r>
      <w:r>
        <w:rPr>
          <w:spacing w:val="50"/>
        </w:rPr>
        <w:t xml:space="preserve"> </w:t>
      </w:r>
      <w:r>
        <w:rPr>
          <w:u w:val="single"/>
        </w:rPr>
        <w:tab/>
      </w:r>
      <w:r>
        <w:rPr>
          <w:u w:val="single"/>
        </w:rPr>
        <w:tab/>
      </w:r>
      <w:r>
        <w:t xml:space="preserve"> </w:t>
      </w:r>
      <w:r>
        <w:rPr>
          <w:spacing w:val="-2"/>
        </w:rPr>
        <w:t>Name:</w:t>
      </w:r>
    </w:p>
    <w:p w14:paraId="6D592EB7" w14:textId="77777777" w:rsidR="001F4A7F" w:rsidRDefault="001F4A7F">
      <w:pPr>
        <w:pStyle w:val="BodyText"/>
      </w:pPr>
    </w:p>
    <w:p w14:paraId="6D592EB8" w14:textId="77777777" w:rsidR="001F4A7F" w:rsidRDefault="00537B87">
      <w:pPr>
        <w:pStyle w:val="BodyText"/>
        <w:ind w:left="1195" w:right="380"/>
        <w:jc w:val="center"/>
      </w:pPr>
      <w:r>
        <w:rPr>
          <w:spacing w:val="-2"/>
        </w:rPr>
        <w:t>Title:</w:t>
      </w:r>
    </w:p>
    <w:p w14:paraId="6D592EB9" w14:textId="77777777" w:rsidR="001F4A7F" w:rsidRDefault="001F4A7F">
      <w:pPr>
        <w:pStyle w:val="BodyText"/>
        <w:jc w:val="center"/>
        <w:sectPr w:rsidR="001F4A7F">
          <w:pgSz w:w="12240" w:h="15840"/>
          <w:pgMar w:top="640" w:right="720" w:bottom="280" w:left="720" w:header="720" w:footer="720" w:gutter="0"/>
          <w:cols w:space="720"/>
        </w:sectPr>
      </w:pPr>
    </w:p>
    <w:p w14:paraId="6D592EBA" w14:textId="77777777" w:rsidR="001F4A7F" w:rsidRDefault="00537B87">
      <w:pPr>
        <w:spacing w:before="79"/>
        <w:ind w:left="5" w:right="4"/>
        <w:jc w:val="center"/>
        <w:rPr>
          <w:b/>
          <w:sz w:val="24"/>
        </w:rPr>
      </w:pPr>
      <w:r>
        <w:rPr>
          <w:b/>
          <w:sz w:val="24"/>
          <w:u w:val="single"/>
        </w:rPr>
        <w:lastRenderedPageBreak/>
        <w:t>EXHIBIT</w:t>
      </w:r>
      <w:r>
        <w:rPr>
          <w:b/>
          <w:spacing w:val="-3"/>
          <w:sz w:val="24"/>
          <w:u w:val="single"/>
        </w:rPr>
        <w:t xml:space="preserve"> </w:t>
      </w:r>
      <w:r>
        <w:rPr>
          <w:b/>
          <w:spacing w:val="-5"/>
          <w:sz w:val="24"/>
          <w:u w:val="single"/>
        </w:rPr>
        <w:t>"A"</w:t>
      </w:r>
    </w:p>
    <w:p w14:paraId="6D592EBB" w14:textId="77777777" w:rsidR="001F4A7F" w:rsidRDefault="001F4A7F">
      <w:pPr>
        <w:pStyle w:val="BodyText"/>
        <w:rPr>
          <w:b/>
        </w:rPr>
      </w:pPr>
    </w:p>
    <w:p w14:paraId="6D592EBC" w14:textId="77777777" w:rsidR="001F4A7F" w:rsidRDefault="00537B87">
      <w:pPr>
        <w:ind w:left="2495" w:right="2214" w:firstLine="1776"/>
        <w:rPr>
          <w:b/>
          <w:sz w:val="24"/>
        </w:rPr>
      </w:pPr>
      <w:r>
        <w:rPr>
          <w:b/>
          <w:sz w:val="24"/>
        </w:rPr>
        <w:t>DETAILED LIST OF SHAREHOLDER’S</w:t>
      </w:r>
      <w:r>
        <w:rPr>
          <w:b/>
          <w:spacing w:val="-9"/>
          <w:sz w:val="24"/>
        </w:rPr>
        <w:t xml:space="preserve"> </w:t>
      </w:r>
      <w:r>
        <w:rPr>
          <w:b/>
          <w:sz w:val="24"/>
        </w:rPr>
        <w:t>PLANS</w:t>
      </w:r>
      <w:r>
        <w:rPr>
          <w:b/>
          <w:spacing w:val="-9"/>
          <w:sz w:val="24"/>
        </w:rPr>
        <w:t xml:space="preserve"> </w:t>
      </w:r>
      <w:r>
        <w:rPr>
          <w:b/>
          <w:sz w:val="24"/>
        </w:rPr>
        <w:t>SUBMITTED</w:t>
      </w:r>
      <w:r>
        <w:rPr>
          <w:b/>
          <w:spacing w:val="-10"/>
          <w:sz w:val="24"/>
        </w:rPr>
        <w:t xml:space="preserve"> </w:t>
      </w:r>
      <w:r>
        <w:rPr>
          <w:b/>
          <w:sz w:val="24"/>
        </w:rPr>
        <w:t>WITH</w:t>
      </w:r>
      <w:r>
        <w:rPr>
          <w:b/>
          <w:spacing w:val="-9"/>
          <w:sz w:val="24"/>
        </w:rPr>
        <w:t xml:space="preserve"> </w:t>
      </w:r>
      <w:r>
        <w:rPr>
          <w:b/>
          <w:sz w:val="24"/>
        </w:rPr>
        <w:t>THIS</w:t>
      </w:r>
    </w:p>
    <w:p w14:paraId="6D592EBD" w14:textId="77777777" w:rsidR="001F4A7F" w:rsidRDefault="00537B87">
      <w:pPr>
        <w:ind w:left="3806"/>
        <w:rPr>
          <w:b/>
          <w:sz w:val="24"/>
        </w:rPr>
      </w:pPr>
      <w:r>
        <w:rPr>
          <w:b/>
          <w:sz w:val="24"/>
        </w:rPr>
        <w:t>ALTERATION</w:t>
      </w:r>
      <w:r>
        <w:rPr>
          <w:b/>
          <w:spacing w:val="-4"/>
          <w:sz w:val="24"/>
        </w:rPr>
        <w:t xml:space="preserve"> </w:t>
      </w:r>
      <w:r>
        <w:rPr>
          <w:b/>
          <w:spacing w:val="-2"/>
          <w:sz w:val="24"/>
        </w:rPr>
        <w:t>AGREEMENT</w:t>
      </w:r>
    </w:p>
    <w:p w14:paraId="6D592EBE" w14:textId="77777777" w:rsidR="001F4A7F" w:rsidRDefault="001F4A7F">
      <w:pPr>
        <w:pStyle w:val="BodyText"/>
        <w:spacing w:before="222"/>
        <w:rPr>
          <w:b/>
          <w:sz w:val="20"/>
        </w:rPr>
      </w:pPr>
    </w:p>
    <w:tbl>
      <w:tblPr>
        <w:tblW w:w="0" w:type="auto"/>
        <w:tblInd w:w="677" w:type="dxa"/>
        <w:tblLayout w:type="fixed"/>
        <w:tblCellMar>
          <w:left w:w="0" w:type="dxa"/>
          <w:right w:w="0" w:type="dxa"/>
        </w:tblCellMar>
        <w:tblLook w:val="01E0" w:firstRow="1" w:lastRow="1" w:firstColumn="1" w:lastColumn="1" w:noHBand="0" w:noVBand="0"/>
      </w:tblPr>
      <w:tblGrid>
        <w:gridCol w:w="2074"/>
      </w:tblGrid>
      <w:tr w:rsidR="001F4A7F" w14:paraId="6D592EC0" w14:textId="77777777">
        <w:trPr>
          <w:trHeight w:val="930"/>
        </w:trPr>
        <w:tc>
          <w:tcPr>
            <w:tcW w:w="2074" w:type="dxa"/>
          </w:tcPr>
          <w:p w14:paraId="6D592EBF" w14:textId="77777777" w:rsidR="001F4A7F" w:rsidRDefault="00537B87">
            <w:pPr>
              <w:pStyle w:val="TableParagraph"/>
              <w:spacing w:line="266" w:lineRule="exact"/>
              <w:rPr>
                <w:rFonts w:ascii="Times New Roman"/>
                <w:sz w:val="24"/>
              </w:rPr>
            </w:pPr>
            <w:r>
              <w:rPr>
                <w:rFonts w:ascii="Times New Roman"/>
                <w:spacing w:val="-2"/>
                <w:sz w:val="24"/>
              </w:rPr>
              <w:t>PLANS:</w:t>
            </w:r>
          </w:p>
        </w:tc>
      </w:tr>
      <w:tr w:rsidR="001F4A7F" w14:paraId="6D592EC4" w14:textId="77777777">
        <w:trPr>
          <w:trHeight w:val="1457"/>
        </w:trPr>
        <w:tc>
          <w:tcPr>
            <w:tcW w:w="2074" w:type="dxa"/>
          </w:tcPr>
          <w:p w14:paraId="6D592EC1" w14:textId="77777777" w:rsidR="001F4A7F" w:rsidRDefault="001F4A7F">
            <w:pPr>
              <w:pStyle w:val="TableParagraph"/>
              <w:ind w:left="0"/>
              <w:rPr>
                <w:rFonts w:ascii="Times New Roman"/>
                <w:b/>
                <w:sz w:val="24"/>
              </w:rPr>
            </w:pPr>
          </w:p>
          <w:p w14:paraId="6D592EC2" w14:textId="77777777" w:rsidR="001F4A7F" w:rsidRDefault="001F4A7F">
            <w:pPr>
              <w:pStyle w:val="TableParagraph"/>
              <w:spacing w:before="102"/>
              <w:ind w:left="0"/>
              <w:rPr>
                <w:rFonts w:ascii="Times New Roman"/>
                <w:b/>
                <w:sz w:val="24"/>
              </w:rPr>
            </w:pPr>
          </w:p>
          <w:p w14:paraId="6D592EC3" w14:textId="77777777" w:rsidR="001F4A7F" w:rsidRDefault="00537B87">
            <w:pPr>
              <w:pStyle w:val="TableParagraph"/>
              <w:spacing w:before="1"/>
              <w:rPr>
                <w:rFonts w:ascii="Times New Roman"/>
                <w:sz w:val="24"/>
              </w:rPr>
            </w:pPr>
            <w:r>
              <w:rPr>
                <w:rFonts w:ascii="Times New Roman"/>
                <w:spacing w:val="-2"/>
                <w:sz w:val="24"/>
              </w:rPr>
              <w:t>DRAWINGS:</w:t>
            </w:r>
          </w:p>
        </w:tc>
      </w:tr>
      <w:tr w:rsidR="001F4A7F" w14:paraId="6D592EC7" w14:textId="77777777">
        <w:trPr>
          <w:trHeight w:val="792"/>
        </w:trPr>
        <w:tc>
          <w:tcPr>
            <w:tcW w:w="2074" w:type="dxa"/>
          </w:tcPr>
          <w:p w14:paraId="6D592EC5" w14:textId="77777777" w:rsidR="001F4A7F" w:rsidRDefault="001F4A7F">
            <w:pPr>
              <w:pStyle w:val="TableParagraph"/>
              <w:spacing w:before="240"/>
              <w:ind w:left="0"/>
              <w:rPr>
                <w:rFonts w:ascii="Times New Roman"/>
                <w:b/>
                <w:sz w:val="24"/>
              </w:rPr>
            </w:pPr>
          </w:p>
          <w:p w14:paraId="6D592EC6" w14:textId="77777777" w:rsidR="001F4A7F" w:rsidRDefault="00537B87">
            <w:pPr>
              <w:pStyle w:val="TableParagraph"/>
              <w:spacing w:before="1" w:line="256" w:lineRule="exact"/>
              <w:rPr>
                <w:rFonts w:ascii="Times New Roman"/>
                <w:sz w:val="24"/>
              </w:rPr>
            </w:pPr>
            <w:r>
              <w:rPr>
                <w:rFonts w:ascii="Times New Roman"/>
                <w:spacing w:val="-2"/>
                <w:sz w:val="24"/>
              </w:rPr>
              <w:t>SPECIFICATIONS:</w:t>
            </w:r>
          </w:p>
        </w:tc>
      </w:tr>
    </w:tbl>
    <w:p w14:paraId="6D592EC8" w14:textId="77777777" w:rsidR="001F4A7F" w:rsidRDefault="001F4A7F">
      <w:pPr>
        <w:pStyle w:val="TableParagraph"/>
        <w:spacing w:line="256" w:lineRule="exact"/>
        <w:rPr>
          <w:rFonts w:ascii="Times New Roman"/>
          <w:sz w:val="24"/>
        </w:rPr>
        <w:sectPr w:rsidR="001F4A7F">
          <w:pgSz w:w="12240" w:h="15840"/>
          <w:pgMar w:top="640" w:right="720" w:bottom="280" w:left="720" w:header="720" w:footer="720" w:gutter="0"/>
          <w:cols w:space="720"/>
        </w:sectPr>
      </w:pPr>
    </w:p>
    <w:p w14:paraId="6D592EC9" w14:textId="77777777" w:rsidR="001F4A7F" w:rsidRDefault="00537B87">
      <w:pPr>
        <w:spacing w:before="70"/>
        <w:ind w:left="5" w:right="5"/>
        <w:jc w:val="center"/>
        <w:rPr>
          <w:b/>
          <w:sz w:val="24"/>
        </w:rPr>
      </w:pPr>
      <w:r>
        <w:rPr>
          <w:b/>
          <w:sz w:val="24"/>
          <w:u w:val="single"/>
        </w:rPr>
        <w:lastRenderedPageBreak/>
        <w:t>EXHIBIT</w:t>
      </w:r>
      <w:r>
        <w:rPr>
          <w:b/>
          <w:spacing w:val="-3"/>
          <w:sz w:val="24"/>
          <w:u w:val="single"/>
        </w:rPr>
        <w:t xml:space="preserve"> </w:t>
      </w:r>
      <w:r>
        <w:rPr>
          <w:b/>
          <w:spacing w:val="-5"/>
          <w:sz w:val="24"/>
          <w:u w:val="single"/>
        </w:rPr>
        <w:t>"B"</w:t>
      </w:r>
    </w:p>
    <w:p w14:paraId="6D592ECA" w14:textId="77777777" w:rsidR="001F4A7F" w:rsidRDefault="00537B87">
      <w:pPr>
        <w:spacing w:before="238"/>
        <w:ind w:left="5" w:right="2"/>
        <w:jc w:val="center"/>
        <w:rPr>
          <w:b/>
          <w:sz w:val="24"/>
        </w:rPr>
      </w:pPr>
      <w:r>
        <w:rPr>
          <w:b/>
          <w:sz w:val="24"/>
        </w:rPr>
        <w:t>CONSENT</w:t>
      </w:r>
      <w:r>
        <w:rPr>
          <w:b/>
          <w:spacing w:val="-2"/>
          <w:sz w:val="24"/>
        </w:rPr>
        <w:t xml:space="preserve"> </w:t>
      </w:r>
      <w:r>
        <w:rPr>
          <w:b/>
          <w:sz w:val="24"/>
        </w:rPr>
        <w:t>AND</w:t>
      </w:r>
      <w:r>
        <w:rPr>
          <w:b/>
          <w:spacing w:val="-3"/>
          <w:sz w:val="24"/>
        </w:rPr>
        <w:t xml:space="preserve"> </w:t>
      </w:r>
      <w:r>
        <w:rPr>
          <w:b/>
          <w:sz w:val="24"/>
        </w:rPr>
        <w:t>NOTICE</w:t>
      </w:r>
      <w:r>
        <w:rPr>
          <w:b/>
          <w:spacing w:val="-2"/>
          <w:sz w:val="24"/>
        </w:rPr>
        <w:t xml:space="preserve"> </w:t>
      </w:r>
      <w:r>
        <w:rPr>
          <w:b/>
          <w:sz w:val="24"/>
        </w:rPr>
        <w:t>TO</w:t>
      </w:r>
      <w:r>
        <w:rPr>
          <w:b/>
          <w:spacing w:val="-1"/>
          <w:sz w:val="24"/>
        </w:rPr>
        <w:t xml:space="preserve"> </w:t>
      </w:r>
      <w:r>
        <w:rPr>
          <w:b/>
          <w:spacing w:val="-2"/>
          <w:sz w:val="24"/>
        </w:rPr>
        <w:t>PROCEED</w:t>
      </w:r>
    </w:p>
    <w:p w14:paraId="6D592ECB" w14:textId="77777777" w:rsidR="001F4A7F" w:rsidRDefault="00537B87">
      <w:pPr>
        <w:spacing w:before="240"/>
        <w:ind w:left="5" w:right="5"/>
        <w:jc w:val="center"/>
        <w:rPr>
          <w:b/>
          <w:sz w:val="24"/>
        </w:rPr>
      </w:pPr>
      <w:r>
        <w:rPr>
          <w:b/>
          <w:color w:val="000000"/>
          <w:sz w:val="24"/>
          <w:highlight w:val="yellow"/>
        </w:rPr>
        <w:t>[On</w:t>
      </w:r>
      <w:r>
        <w:rPr>
          <w:b/>
          <w:color w:val="000000"/>
          <w:spacing w:val="-3"/>
          <w:sz w:val="24"/>
          <w:highlight w:val="yellow"/>
        </w:rPr>
        <w:t xml:space="preserve"> </w:t>
      </w:r>
      <w:r>
        <w:rPr>
          <w:b/>
          <w:color w:val="000000"/>
          <w:sz w:val="24"/>
          <w:highlight w:val="yellow"/>
        </w:rPr>
        <w:t>Corporation</w:t>
      </w:r>
      <w:r>
        <w:rPr>
          <w:b/>
          <w:color w:val="000000"/>
          <w:spacing w:val="-3"/>
          <w:sz w:val="24"/>
          <w:highlight w:val="yellow"/>
        </w:rPr>
        <w:t xml:space="preserve"> </w:t>
      </w:r>
      <w:r>
        <w:rPr>
          <w:b/>
          <w:color w:val="000000"/>
          <w:spacing w:val="-2"/>
          <w:sz w:val="24"/>
          <w:highlight w:val="yellow"/>
        </w:rPr>
        <w:t>Letterhead]</w:t>
      </w:r>
    </w:p>
    <w:p w14:paraId="6D592ECC" w14:textId="77777777" w:rsidR="001F4A7F" w:rsidRDefault="00537B87">
      <w:pPr>
        <w:pStyle w:val="BodyText"/>
        <w:spacing w:before="240"/>
        <w:ind w:left="1440"/>
      </w:pPr>
      <w:r>
        <w:rPr>
          <w:spacing w:val="-2"/>
        </w:rPr>
        <w:t>Date:</w:t>
      </w:r>
    </w:p>
    <w:p w14:paraId="6D592ECD" w14:textId="77777777" w:rsidR="001F4A7F" w:rsidRDefault="001F4A7F">
      <w:pPr>
        <w:pStyle w:val="BodyText"/>
      </w:pPr>
    </w:p>
    <w:p w14:paraId="6D592ECE" w14:textId="77777777" w:rsidR="001F4A7F" w:rsidRDefault="00537B87">
      <w:pPr>
        <w:ind w:left="720" w:right="7335"/>
        <w:rPr>
          <w:b/>
          <w:sz w:val="24"/>
        </w:rPr>
      </w:pPr>
      <w:r>
        <w:rPr>
          <w:b/>
          <w:spacing w:val="-2"/>
          <w:sz w:val="24"/>
        </w:rPr>
        <w:t xml:space="preserve">[Shareholder(s)] </w:t>
      </w:r>
      <w:r>
        <w:rPr>
          <w:b/>
          <w:sz w:val="24"/>
        </w:rPr>
        <w:t>[Shareholder(s)’)</w:t>
      </w:r>
      <w:r>
        <w:rPr>
          <w:b/>
          <w:spacing w:val="-15"/>
          <w:sz w:val="24"/>
        </w:rPr>
        <w:t xml:space="preserve"> </w:t>
      </w:r>
      <w:r>
        <w:rPr>
          <w:b/>
          <w:sz w:val="24"/>
        </w:rPr>
        <w:t>Address]</w:t>
      </w:r>
    </w:p>
    <w:p w14:paraId="6D592ECF" w14:textId="77777777" w:rsidR="001F4A7F" w:rsidRDefault="001F4A7F">
      <w:pPr>
        <w:pStyle w:val="BodyText"/>
        <w:rPr>
          <w:b/>
        </w:rPr>
      </w:pPr>
    </w:p>
    <w:p w14:paraId="6D592ED0" w14:textId="77777777" w:rsidR="001F4A7F" w:rsidRDefault="00537B87">
      <w:pPr>
        <w:tabs>
          <w:tab w:val="left" w:pos="4571"/>
        </w:tabs>
        <w:ind w:left="1440"/>
        <w:rPr>
          <w:b/>
          <w:sz w:val="24"/>
        </w:rPr>
      </w:pPr>
      <w:r>
        <w:rPr>
          <w:b/>
          <w:sz w:val="24"/>
        </w:rPr>
        <w:t>Re:</w:t>
      </w:r>
      <w:r>
        <w:rPr>
          <w:b/>
          <w:spacing w:val="63"/>
          <w:sz w:val="24"/>
        </w:rPr>
        <w:t xml:space="preserve"> </w:t>
      </w:r>
      <w:r>
        <w:rPr>
          <w:b/>
          <w:sz w:val="24"/>
        </w:rPr>
        <w:t xml:space="preserve">Alteration in Apt. No. </w:t>
      </w:r>
      <w:r>
        <w:rPr>
          <w:b/>
          <w:sz w:val="24"/>
          <w:u w:val="single"/>
        </w:rPr>
        <w:tab/>
      </w:r>
      <w:r>
        <w:rPr>
          <w:b/>
          <w:sz w:val="24"/>
        </w:rPr>
        <w:t xml:space="preserve"> (the "Apartment")</w:t>
      </w:r>
    </w:p>
    <w:p w14:paraId="6D592ED1" w14:textId="77777777" w:rsidR="001F4A7F" w:rsidRDefault="001F4A7F">
      <w:pPr>
        <w:pStyle w:val="BodyText"/>
        <w:rPr>
          <w:b/>
        </w:rPr>
      </w:pPr>
    </w:p>
    <w:p w14:paraId="6D592ED2" w14:textId="77777777" w:rsidR="001F4A7F" w:rsidRDefault="00537B87">
      <w:pPr>
        <w:pStyle w:val="BodyText"/>
        <w:ind w:left="720"/>
      </w:pPr>
      <w:r>
        <w:t>Dear</w:t>
      </w:r>
      <w:r>
        <w:rPr>
          <w:spacing w:val="-2"/>
        </w:rPr>
        <w:t xml:space="preserve"> [Shareholder]:</w:t>
      </w:r>
    </w:p>
    <w:p w14:paraId="6D592ED3" w14:textId="77777777" w:rsidR="001F4A7F" w:rsidRDefault="001F4A7F">
      <w:pPr>
        <w:pStyle w:val="BodyText"/>
      </w:pPr>
    </w:p>
    <w:p w14:paraId="6D592ED4" w14:textId="77777777" w:rsidR="001F4A7F" w:rsidRDefault="00537B87">
      <w:pPr>
        <w:pStyle w:val="BodyText"/>
        <w:tabs>
          <w:tab w:val="left" w:pos="7912"/>
        </w:tabs>
        <w:ind w:left="720" w:right="717" w:firstLine="720"/>
        <w:jc w:val="both"/>
      </w:pPr>
      <w:r>
        <w:t>We</w:t>
      </w:r>
      <w:r>
        <w:rPr>
          <w:spacing w:val="40"/>
        </w:rPr>
        <w:t xml:space="preserve"> </w:t>
      </w:r>
      <w:r>
        <w:t>have</w:t>
      </w:r>
      <w:r>
        <w:rPr>
          <w:spacing w:val="40"/>
        </w:rPr>
        <w:t xml:space="preserve"> </w:t>
      </w:r>
      <w:r>
        <w:t>reviewed</w:t>
      </w:r>
      <w:r>
        <w:rPr>
          <w:spacing w:val="40"/>
        </w:rPr>
        <w:t xml:space="preserve"> </w:t>
      </w:r>
      <w:r>
        <w:t>the</w:t>
      </w:r>
      <w:r>
        <w:rPr>
          <w:spacing w:val="40"/>
        </w:rPr>
        <w:t xml:space="preserve"> </w:t>
      </w:r>
      <w:r>
        <w:t>Alteration</w:t>
      </w:r>
      <w:r>
        <w:rPr>
          <w:spacing w:val="40"/>
        </w:rPr>
        <w:t xml:space="preserve"> </w:t>
      </w:r>
      <w:r>
        <w:t>Agreement</w:t>
      </w:r>
      <w:r>
        <w:rPr>
          <w:spacing w:val="40"/>
        </w:rPr>
        <w:t xml:space="preserve"> </w:t>
      </w:r>
      <w:r>
        <w:t>dated</w:t>
      </w:r>
      <w:r>
        <w:rPr>
          <w:spacing w:val="48"/>
        </w:rPr>
        <w:t xml:space="preserve"> </w:t>
      </w:r>
      <w:r>
        <w:rPr>
          <w:u w:val="single"/>
        </w:rPr>
        <w:tab/>
      </w:r>
      <w:r>
        <w:t xml:space="preserve"> submitted by you in connection with your proposed alterations of the Apartment.</w:t>
      </w:r>
      <w:r>
        <w:rPr>
          <w:spacing w:val="40"/>
        </w:rPr>
        <w:t xml:space="preserve"> </w:t>
      </w:r>
      <w:r>
        <w:t>All capitalized words or phrases in this letter shall have the same meaning as defined in the Alteration Agreement.</w:t>
      </w:r>
    </w:p>
    <w:p w14:paraId="6D592ED5" w14:textId="77777777" w:rsidR="001F4A7F" w:rsidRDefault="001F4A7F">
      <w:pPr>
        <w:pStyle w:val="BodyText"/>
      </w:pPr>
    </w:p>
    <w:p w14:paraId="6D592ED6" w14:textId="77777777" w:rsidR="001F4A7F" w:rsidRDefault="00537B87">
      <w:pPr>
        <w:pStyle w:val="BodyText"/>
        <w:ind w:left="720" w:right="717" w:firstLine="720"/>
        <w:jc w:val="both"/>
      </w:pPr>
      <w:r>
        <w:t>The Corporation hereby consents to the proposed work referenced in the Alteration Agreement and specified in Exhibit "A" thereto. All of the plans submitted by you and approved by the Corporation’s Designated Engineer, which sets forth the Work, shall be initialed by you, the Corporation’s Designated Engineer, and an officer of the Corporation.</w:t>
      </w:r>
      <w:r>
        <w:rPr>
          <w:spacing w:val="40"/>
        </w:rPr>
        <w:t xml:space="preserve"> </w:t>
      </w:r>
      <w:r>
        <w:t>This consent is not effective until such Plans are fully initialed and have been delivered to the Corporation or its Renovation Coordinator.</w:t>
      </w:r>
      <w:r>
        <w:rPr>
          <w:spacing w:val="40"/>
        </w:rPr>
        <w:t xml:space="preserve"> </w:t>
      </w:r>
      <w:r>
        <w:t xml:space="preserve">Further, this consent is subject to all of the terms, conditions and provisions contained in the Corporation’s Occupancy Agreement, By-Laws, and the Alteration </w:t>
      </w:r>
      <w:r>
        <w:rPr>
          <w:spacing w:val="-2"/>
        </w:rPr>
        <w:t>Agreement.</w:t>
      </w:r>
    </w:p>
    <w:p w14:paraId="6D592ED7" w14:textId="77777777" w:rsidR="001F4A7F" w:rsidRDefault="00537B87">
      <w:pPr>
        <w:pStyle w:val="BodyText"/>
        <w:ind w:left="720"/>
        <w:jc w:val="both"/>
      </w:pPr>
      <w:r>
        <w:t>This</w:t>
      </w:r>
      <w:r>
        <w:rPr>
          <w:spacing w:val="59"/>
          <w:w w:val="150"/>
        </w:rPr>
        <w:t xml:space="preserve"> </w:t>
      </w:r>
      <w:r>
        <w:t>consent</w:t>
      </w:r>
      <w:r>
        <w:rPr>
          <w:spacing w:val="60"/>
          <w:w w:val="150"/>
        </w:rPr>
        <w:t xml:space="preserve"> </w:t>
      </w:r>
      <w:r>
        <w:t>is</w:t>
      </w:r>
      <w:r>
        <w:rPr>
          <w:spacing w:val="60"/>
          <w:w w:val="150"/>
        </w:rPr>
        <w:t xml:space="preserve"> </w:t>
      </w:r>
      <w:r>
        <w:t>also</w:t>
      </w:r>
      <w:r>
        <w:rPr>
          <w:spacing w:val="59"/>
          <w:w w:val="150"/>
        </w:rPr>
        <w:t xml:space="preserve"> </w:t>
      </w:r>
      <w:r>
        <w:t>conditioned</w:t>
      </w:r>
      <w:r>
        <w:rPr>
          <w:spacing w:val="60"/>
          <w:w w:val="150"/>
        </w:rPr>
        <w:t xml:space="preserve"> </w:t>
      </w:r>
      <w:r>
        <w:t>upon</w:t>
      </w:r>
      <w:r>
        <w:rPr>
          <w:spacing w:val="60"/>
          <w:w w:val="150"/>
        </w:rPr>
        <w:t xml:space="preserve"> </w:t>
      </w:r>
      <w:r>
        <w:t>your</w:t>
      </w:r>
      <w:r>
        <w:rPr>
          <w:spacing w:val="58"/>
          <w:w w:val="150"/>
        </w:rPr>
        <w:t xml:space="preserve"> </w:t>
      </w:r>
      <w:r>
        <w:t>commencement</w:t>
      </w:r>
      <w:r>
        <w:rPr>
          <w:spacing w:val="60"/>
          <w:w w:val="150"/>
        </w:rPr>
        <w:t xml:space="preserve"> </w:t>
      </w:r>
      <w:r>
        <w:t>of</w:t>
      </w:r>
      <w:r>
        <w:rPr>
          <w:spacing w:val="59"/>
          <w:w w:val="150"/>
        </w:rPr>
        <w:t xml:space="preserve"> </w:t>
      </w:r>
      <w:r>
        <w:t>the</w:t>
      </w:r>
      <w:r>
        <w:rPr>
          <w:spacing w:val="60"/>
          <w:w w:val="150"/>
        </w:rPr>
        <w:t xml:space="preserve"> </w:t>
      </w:r>
      <w:r>
        <w:t>Work</w:t>
      </w:r>
      <w:r>
        <w:rPr>
          <w:spacing w:val="60"/>
          <w:w w:val="150"/>
        </w:rPr>
        <w:t xml:space="preserve"> </w:t>
      </w:r>
      <w:r>
        <w:t>no</w:t>
      </w:r>
      <w:r>
        <w:rPr>
          <w:spacing w:val="60"/>
          <w:w w:val="150"/>
        </w:rPr>
        <w:t xml:space="preserve"> </w:t>
      </w:r>
      <w:r>
        <w:t>later</w:t>
      </w:r>
      <w:r>
        <w:rPr>
          <w:spacing w:val="59"/>
          <w:w w:val="150"/>
        </w:rPr>
        <w:t xml:space="preserve"> </w:t>
      </w:r>
      <w:r>
        <w:rPr>
          <w:spacing w:val="-4"/>
        </w:rPr>
        <w:t>than</w:t>
      </w:r>
    </w:p>
    <w:p w14:paraId="6D592ED8" w14:textId="77777777" w:rsidR="001F4A7F" w:rsidRDefault="00537B87">
      <w:pPr>
        <w:pStyle w:val="BodyText"/>
        <w:tabs>
          <w:tab w:val="left" w:pos="2159"/>
          <w:tab w:val="left" w:pos="8788"/>
        </w:tabs>
        <w:ind w:left="720" w:right="715"/>
        <w:jc w:val="both"/>
      </w:pPr>
      <w:r>
        <w:rPr>
          <w:u w:val="single"/>
        </w:rPr>
        <w:tab/>
      </w:r>
      <w:r>
        <w:t>,</w:t>
      </w:r>
      <w:r>
        <w:rPr>
          <w:spacing w:val="40"/>
        </w:rPr>
        <w:t xml:space="preserve"> </w:t>
      </w:r>
      <w:r>
        <w:t>20</w:t>
      </w:r>
      <w:r>
        <w:rPr>
          <w:spacing w:val="80"/>
          <w:u w:val="single"/>
        </w:rPr>
        <w:t xml:space="preserve">  </w:t>
      </w:r>
      <w:r>
        <w:t>,</w:t>
      </w:r>
      <w:r>
        <w:rPr>
          <w:spacing w:val="40"/>
        </w:rPr>
        <w:t xml:space="preserve"> </w:t>
      </w:r>
      <w:r>
        <w:t>and</w:t>
      </w:r>
      <w:r>
        <w:rPr>
          <w:spacing w:val="40"/>
        </w:rPr>
        <w:t xml:space="preserve"> </w:t>
      </w:r>
      <w:r>
        <w:t>the</w:t>
      </w:r>
      <w:r>
        <w:rPr>
          <w:spacing w:val="40"/>
        </w:rPr>
        <w:t xml:space="preserve"> </w:t>
      </w:r>
      <w:r>
        <w:t>completion</w:t>
      </w:r>
      <w:r>
        <w:rPr>
          <w:spacing w:val="40"/>
        </w:rPr>
        <w:t xml:space="preserve"> </w:t>
      </w:r>
      <w:r>
        <w:t>of</w:t>
      </w:r>
      <w:r>
        <w:rPr>
          <w:spacing w:val="40"/>
        </w:rPr>
        <w:t xml:space="preserve"> </w:t>
      </w:r>
      <w:r>
        <w:t>the</w:t>
      </w:r>
      <w:r>
        <w:rPr>
          <w:spacing w:val="40"/>
        </w:rPr>
        <w:t xml:space="preserve"> </w:t>
      </w:r>
      <w:r>
        <w:t>no</w:t>
      </w:r>
      <w:r>
        <w:rPr>
          <w:spacing w:val="40"/>
        </w:rPr>
        <w:t xml:space="preserve"> </w:t>
      </w:r>
      <w:r>
        <w:t>later</w:t>
      </w:r>
      <w:r>
        <w:rPr>
          <w:spacing w:val="40"/>
        </w:rPr>
        <w:t xml:space="preserve"> </w:t>
      </w:r>
      <w:r>
        <w:t>than</w:t>
      </w:r>
      <w:r>
        <w:rPr>
          <w:spacing w:val="69"/>
        </w:rPr>
        <w:t xml:space="preserve"> </w:t>
      </w:r>
      <w:r>
        <w:rPr>
          <w:u w:val="single"/>
        </w:rPr>
        <w:tab/>
      </w:r>
      <w:r>
        <w:t>, 20</w:t>
      </w:r>
      <w:r>
        <w:rPr>
          <w:spacing w:val="40"/>
          <w:u w:val="single"/>
        </w:rPr>
        <w:t xml:space="preserve"> </w:t>
      </w:r>
      <w:r>
        <w:rPr>
          <w:spacing w:val="40"/>
        </w:rPr>
        <w:t xml:space="preserve"> </w:t>
      </w:r>
      <w:r>
        <w:t>(the "Required Completion Date"), TIME BEING OF THE ESSENCE.</w:t>
      </w:r>
      <w:r>
        <w:rPr>
          <w:spacing w:val="40"/>
        </w:rPr>
        <w:t xml:space="preserve"> </w:t>
      </w:r>
      <w:r>
        <w:t xml:space="preserve">This deadline is material to our consent, and we have relied upon this representation by you in giving you this consent to </w:t>
      </w:r>
      <w:r>
        <w:rPr>
          <w:spacing w:val="-2"/>
        </w:rPr>
        <w:t>proceed.</w:t>
      </w:r>
    </w:p>
    <w:p w14:paraId="6D592ED9" w14:textId="77777777" w:rsidR="001F4A7F" w:rsidRDefault="001F4A7F">
      <w:pPr>
        <w:pStyle w:val="BodyText"/>
      </w:pPr>
    </w:p>
    <w:p w14:paraId="6D592EDA" w14:textId="77777777" w:rsidR="001F4A7F" w:rsidRDefault="00537B87">
      <w:pPr>
        <w:pStyle w:val="BodyText"/>
        <w:ind w:left="720" w:right="717" w:firstLine="720"/>
        <w:jc w:val="both"/>
      </w:pPr>
      <w:r>
        <w:t>This consent is not a consent to any alterations other than those included in the Plans.</w:t>
      </w:r>
      <w:r>
        <w:rPr>
          <w:spacing w:val="40"/>
        </w:rPr>
        <w:t xml:space="preserve"> </w:t>
      </w:r>
      <w:r>
        <w:t>Any deviation from the Plans, or additional alterations or work, must be consented to in writing by an officer of the Corporation or an authorized employee of the Renovation Coordinator. Please note that neither the Superintendent nor any employee of the Corporation shall have the authority to give any consent or otherwise bind the Corporation.</w:t>
      </w:r>
    </w:p>
    <w:p w14:paraId="6D592EDB" w14:textId="77777777" w:rsidR="001F4A7F" w:rsidRDefault="001F4A7F">
      <w:pPr>
        <w:pStyle w:val="BodyText"/>
      </w:pPr>
    </w:p>
    <w:p w14:paraId="6D592EDC" w14:textId="77777777" w:rsidR="001F4A7F" w:rsidRDefault="00537B87">
      <w:pPr>
        <w:pStyle w:val="BodyText"/>
        <w:ind w:left="720" w:right="716" w:firstLine="720"/>
        <w:jc w:val="both"/>
      </w:pPr>
      <w:r>
        <w:t>Reminder:</w:t>
      </w:r>
      <w:r>
        <w:rPr>
          <w:spacing w:val="40"/>
        </w:rPr>
        <w:t xml:space="preserve"> </w:t>
      </w:r>
      <w:r>
        <w:t>you must be in compliance with all pre-conditions set forth in Paragraphs 3 and 4 of the Alteration Agreement between us, including, but not limited to, the insurance requirements, prior to the commencement of the Work.</w:t>
      </w:r>
    </w:p>
    <w:p w14:paraId="6D592EDD" w14:textId="77777777" w:rsidR="001F4A7F" w:rsidRDefault="001F4A7F">
      <w:pPr>
        <w:pStyle w:val="BodyText"/>
        <w:spacing w:before="54" w:after="1"/>
        <w:rPr>
          <w:sz w:val="20"/>
        </w:rPr>
      </w:pPr>
    </w:p>
    <w:tbl>
      <w:tblPr>
        <w:tblW w:w="0" w:type="auto"/>
        <w:tblInd w:w="4474" w:type="dxa"/>
        <w:tblLayout w:type="fixed"/>
        <w:tblCellMar>
          <w:left w:w="0" w:type="dxa"/>
          <w:right w:w="0" w:type="dxa"/>
        </w:tblCellMar>
        <w:tblLook w:val="01E0" w:firstRow="1" w:lastRow="1" w:firstColumn="1" w:lastColumn="1" w:noHBand="0" w:noVBand="0"/>
      </w:tblPr>
      <w:tblGrid>
        <w:gridCol w:w="3501"/>
      </w:tblGrid>
      <w:tr w:rsidR="001F4A7F" w14:paraId="6D592EDF" w14:textId="77777777">
        <w:trPr>
          <w:trHeight w:val="249"/>
        </w:trPr>
        <w:tc>
          <w:tcPr>
            <w:tcW w:w="3501" w:type="dxa"/>
          </w:tcPr>
          <w:p w14:paraId="6D592EDE" w14:textId="77777777" w:rsidR="001F4A7F" w:rsidRDefault="00537B87">
            <w:pPr>
              <w:pStyle w:val="TableParagraph"/>
              <w:spacing w:line="229" w:lineRule="exact"/>
              <w:rPr>
                <w:rFonts w:ascii="Times New Roman"/>
              </w:rPr>
            </w:pPr>
            <w:r>
              <w:rPr>
                <w:rFonts w:ascii="Times New Roman"/>
              </w:rPr>
              <w:t>Very</w:t>
            </w:r>
            <w:r>
              <w:rPr>
                <w:rFonts w:ascii="Times New Roman"/>
                <w:spacing w:val="-5"/>
              </w:rPr>
              <w:t xml:space="preserve"> </w:t>
            </w:r>
            <w:r>
              <w:rPr>
                <w:rFonts w:ascii="Times New Roman"/>
              </w:rPr>
              <w:t>truly</w:t>
            </w:r>
            <w:r>
              <w:rPr>
                <w:rFonts w:ascii="Times New Roman"/>
                <w:spacing w:val="-3"/>
              </w:rPr>
              <w:t xml:space="preserve"> </w:t>
            </w:r>
            <w:r>
              <w:rPr>
                <w:rFonts w:ascii="Times New Roman"/>
                <w:spacing w:val="-2"/>
              </w:rPr>
              <w:t>yours,</w:t>
            </w:r>
          </w:p>
        </w:tc>
      </w:tr>
      <w:tr w:rsidR="001F4A7F" w14:paraId="6D592EE1" w14:textId="77777777">
        <w:trPr>
          <w:trHeight w:val="505"/>
        </w:trPr>
        <w:tc>
          <w:tcPr>
            <w:tcW w:w="3501" w:type="dxa"/>
          </w:tcPr>
          <w:p w14:paraId="6D592EE0" w14:textId="77777777" w:rsidR="001F4A7F" w:rsidRDefault="00537B87">
            <w:pPr>
              <w:pStyle w:val="TableParagraph"/>
              <w:spacing w:line="252" w:lineRule="exact"/>
              <w:rPr>
                <w:rFonts w:ascii="Times New Roman"/>
              </w:rPr>
            </w:pPr>
            <w:r>
              <w:rPr>
                <w:rFonts w:ascii="Times New Roman"/>
              </w:rPr>
              <w:t>FIELDSTONDALE MUTUAL HOUSING</w:t>
            </w:r>
            <w:r>
              <w:rPr>
                <w:rFonts w:ascii="Times New Roman"/>
                <w:spacing w:val="-14"/>
              </w:rPr>
              <w:t xml:space="preserve"> </w:t>
            </w:r>
            <w:r>
              <w:rPr>
                <w:rFonts w:ascii="Times New Roman"/>
              </w:rPr>
              <w:t>COOPERATIVE,</w:t>
            </w:r>
            <w:r>
              <w:rPr>
                <w:rFonts w:ascii="Times New Roman"/>
                <w:spacing w:val="-14"/>
              </w:rPr>
              <w:t xml:space="preserve"> </w:t>
            </w:r>
            <w:r>
              <w:rPr>
                <w:rFonts w:ascii="Times New Roman"/>
              </w:rPr>
              <w:t>INC.</w:t>
            </w:r>
          </w:p>
        </w:tc>
      </w:tr>
      <w:tr w:rsidR="001F4A7F" w14:paraId="6D592EE3" w14:textId="77777777">
        <w:trPr>
          <w:trHeight w:val="379"/>
        </w:trPr>
        <w:tc>
          <w:tcPr>
            <w:tcW w:w="3501" w:type="dxa"/>
          </w:tcPr>
          <w:p w14:paraId="6D592EE2" w14:textId="77777777" w:rsidR="001F4A7F" w:rsidRDefault="00537B87">
            <w:pPr>
              <w:pStyle w:val="TableParagraph"/>
              <w:tabs>
                <w:tab w:val="left" w:pos="3450"/>
              </w:tabs>
              <w:spacing w:line="248" w:lineRule="exact"/>
              <w:rPr>
                <w:rFonts w:ascii="Times New Roman"/>
              </w:rPr>
            </w:pPr>
            <w:r>
              <w:rPr>
                <w:rFonts w:ascii="Times New Roman"/>
                <w:spacing w:val="-5"/>
              </w:rPr>
              <w:t>By:</w:t>
            </w:r>
            <w:r>
              <w:rPr>
                <w:rFonts w:ascii="Times New Roman"/>
                <w:u w:val="single"/>
              </w:rPr>
              <w:tab/>
            </w:r>
          </w:p>
        </w:tc>
      </w:tr>
      <w:tr w:rsidR="001F4A7F" w14:paraId="6D592EE5" w14:textId="77777777">
        <w:trPr>
          <w:trHeight w:val="375"/>
        </w:trPr>
        <w:tc>
          <w:tcPr>
            <w:tcW w:w="3501" w:type="dxa"/>
          </w:tcPr>
          <w:p w14:paraId="6D592EE4" w14:textId="77777777" w:rsidR="001F4A7F" w:rsidRDefault="00537B87">
            <w:pPr>
              <w:pStyle w:val="TableParagraph"/>
              <w:tabs>
                <w:tab w:val="left" w:pos="2361"/>
              </w:tabs>
              <w:spacing w:before="122" w:line="233" w:lineRule="exact"/>
              <w:rPr>
                <w:rFonts w:ascii="Times New Roman"/>
              </w:rPr>
            </w:pPr>
            <w:r>
              <w:rPr>
                <w:rFonts w:ascii="Times New Roman"/>
                <w:u w:val="single"/>
              </w:rPr>
              <w:tab/>
            </w:r>
            <w:r>
              <w:rPr>
                <w:rFonts w:ascii="Times New Roman"/>
              </w:rPr>
              <w:t>,</w:t>
            </w:r>
            <w:r>
              <w:rPr>
                <w:rFonts w:ascii="Times New Roman"/>
                <w:spacing w:val="-3"/>
              </w:rPr>
              <w:t xml:space="preserve"> </w:t>
            </w:r>
            <w:r>
              <w:rPr>
                <w:rFonts w:ascii="Times New Roman"/>
                <w:spacing w:val="-2"/>
              </w:rPr>
              <w:t>President</w:t>
            </w:r>
          </w:p>
        </w:tc>
      </w:tr>
    </w:tbl>
    <w:p w14:paraId="6D592EE6" w14:textId="77777777" w:rsidR="001F4A7F" w:rsidRDefault="001F4A7F">
      <w:pPr>
        <w:pStyle w:val="TableParagraph"/>
        <w:spacing w:line="233" w:lineRule="exact"/>
        <w:rPr>
          <w:rFonts w:ascii="Times New Roman"/>
        </w:rPr>
        <w:sectPr w:rsidR="001F4A7F">
          <w:pgSz w:w="12240" w:h="15840"/>
          <w:pgMar w:top="1100" w:right="720" w:bottom="280" w:left="720" w:header="720" w:footer="720" w:gutter="0"/>
          <w:cols w:space="720"/>
        </w:sectPr>
      </w:pPr>
    </w:p>
    <w:p w14:paraId="6D592EE7" w14:textId="77777777" w:rsidR="001F4A7F" w:rsidRDefault="00537B87">
      <w:pPr>
        <w:spacing w:before="79"/>
        <w:ind w:left="5" w:right="5"/>
        <w:jc w:val="center"/>
        <w:rPr>
          <w:b/>
          <w:sz w:val="24"/>
        </w:rPr>
      </w:pPr>
      <w:r>
        <w:rPr>
          <w:b/>
          <w:sz w:val="24"/>
          <w:u w:val="single"/>
        </w:rPr>
        <w:lastRenderedPageBreak/>
        <w:t>EXHIBIT</w:t>
      </w:r>
      <w:r>
        <w:rPr>
          <w:b/>
          <w:spacing w:val="-1"/>
          <w:sz w:val="24"/>
          <w:u w:val="single"/>
        </w:rPr>
        <w:t xml:space="preserve"> </w:t>
      </w:r>
      <w:r>
        <w:rPr>
          <w:b/>
          <w:spacing w:val="-5"/>
          <w:sz w:val="24"/>
          <w:u w:val="single"/>
        </w:rPr>
        <w:t>“C”</w:t>
      </w:r>
    </w:p>
    <w:p w14:paraId="6D592EE8" w14:textId="77777777" w:rsidR="001F4A7F" w:rsidRDefault="001F4A7F">
      <w:pPr>
        <w:pStyle w:val="BodyText"/>
        <w:rPr>
          <w:b/>
        </w:rPr>
      </w:pPr>
    </w:p>
    <w:p w14:paraId="6D592EE9" w14:textId="77777777" w:rsidR="001F4A7F" w:rsidRDefault="00537B87">
      <w:pPr>
        <w:ind w:left="5" w:right="5"/>
        <w:jc w:val="center"/>
        <w:rPr>
          <w:b/>
          <w:sz w:val="24"/>
        </w:rPr>
      </w:pPr>
      <w:r>
        <w:rPr>
          <w:b/>
          <w:sz w:val="24"/>
        </w:rPr>
        <w:t>CONTRACTOR</w:t>
      </w:r>
      <w:r>
        <w:rPr>
          <w:b/>
          <w:spacing w:val="-6"/>
          <w:sz w:val="24"/>
        </w:rPr>
        <w:t xml:space="preserve"> </w:t>
      </w:r>
      <w:r>
        <w:rPr>
          <w:b/>
          <w:spacing w:val="-2"/>
          <w:sz w:val="24"/>
        </w:rPr>
        <w:t>AGREEMENT</w:t>
      </w:r>
    </w:p>
    <w:p w14:paraId="6D592EEA" w14:textId="77777777" w:rsidR="001F4A7F" w:rsidRDefault="00537B87">
      <w:pPr>
        <w:spacing w:before="120"/>
        <w:ind w:left="5" w:right="6"/>
        <w:jc w:val="center"/>
        <w:rPr>
          <w:b/>
          <w:sz w:val="24"/>
        </w:rPr>
      </w:pPr>
      <w:r>
        <w:rPr>
          <w:b/>
          <w:color w:val="000000"/>
          <w:sz w:val="24"/>
          <w:highlight w:val="yellow"/>
        </w:rPr>
        <w:t>[On</w:t>
      </w:r>
      <w:r>
        <w:rPr>
          <w:b/>
          <w:color w:val="000000"/>
          <w:spacing w:val="-4"/>
          <w:sz w:val="24"/>
          <w:highlight w:val="yellow"/>
        </w:rPr>
        <w:t xml:space="preserve"> </w:t>
      </w:r>
      <w:r>
        <w:rPr>
          <w:b/>
          <w:color w:val="000000"/>
          <w:sz w:val="24"/>
          <w:highlight w:val="yellow"/>
        </w:rPr>
        <w:t>Contractor</w:t>
      </w:r>
      <w:r>
        <w:rPr>
          <w:b/>
          <w:color w:val="000000"/>
          <w:spacing w:val="-3"/>
          <w:sz w:val="24"/>
          <w:highlight w:val="yellow"/>
        </w:rPr>
        <w:t xml:space="preserve"> </w:t>
      </w:r>
      <w:r>
        <w:rPr>
          <w:b/>
          <w:color w:val="000000"/>
          <w:spacing w:val="-2"/>
          <w:sz w:val="24"/>
          <w:highlight w:val="yellow"/>
        </w:rPr>
        <w:t>Letterhead]</w:t>
      </w:r>
    </w:p>
    <w:p w14:paraId="6D592EEB" w14:textId="77777777" w:rsidR="001F4A7F" w:rsidRDefault="001F4A7F">
      <w:pPr>
        <w:pStyle w:val="BodyText"/>
        <w:rPr>
          <w:b/>
        </w:rPr>
      </w:pPr>
    </w:p>
    <w:p w14:paraId="6D592EEC" w14:textId="77777777" w:rsidR="001F4A7F" w:rsidRDefault="00537B87">
      <w:pPr>
        <w:pStyle w:val="BodyText"/>
        <w:tabs>
          <w:tab w:val="left" w:pos="2159"/>
        </w:tabs>
        <w:ind w:left="2160" w:right="1881" w:hanging="1440"/>
      </w:pPr>
      <w:r>
        <w:rPr>
          <w:spacing w:val="-2"/>
        </w:rPr>
        <w:t>Attn:</w:t>
      </w:r>
      <w:r>
        <w:tab/>
        <w:t>Board</w:t>
      </w:r>
      <w:r>
        <w:rPr>
          <w:spacing w:val="-5"/>
        </w:rPr>
        <w:t xml:space="preserve"> </w:t>
      </w:r>
      <w:r>
        <w:t>of</w:t>
      </w:r>
      <w:r>
        <w:rPr>
          <w:spacing w:val="-6"/>
        </w:rPr>
        <w:t xml:space="preserve"> </w:t>
      </w:r>
      <w:r>
        <w:t>Directors</w:t>
      </w:r>
      <w:r>
        <w:rPr>
          <w:spacing w:val="-5"/>
        </w:rPr>
        <w:t xml:space="preserve"> </w:t>
      </w:r>
      <w:r>
        <w:t>of</w:t>
      </w:r>
      <w:r>
        <w:rPr>
          <w:spacing w:val="-5"/>
        </w:rPr>
        <w:t xml:space="preserve"> </w:t>
      </w:r>
      <w:r>
        <w:t>Fieldstondale</w:t>
      </w:r>
      <w:r>
        <w:rPr>
          <w:spacing w:val="-6"/>
        </w:rPr>
        <w:t xml:space="preserve"> </w:t>
      </w:r>
      <w:r>
        <w:t>Mutual</w:t>
      </w:r>
      <w:r>
        <w:rPr>
          <w:spacing w:val="-5"/>
        </w:rPr>
        <w:t xml:space="preserve"> </w:t>
      </w:r>
      <w:r>
        <w:t>Housing</w:t>
      </w:r>
      <w:r>
        <w:rPr>
          <w:spacing w:val="-5"/>
        </w:rPr>
        <w:t xml:space="preserve"> </w:t>
      </w:r>
      <w:r>
        <w:t>Cooperative,</w:t>
      </w:r>
      <w:r>
        <w:rPr>
          <w:spacing w:val="-4"/>
        </w:rPr>
        <w:t xml:space="preserve"> </w:t>
      </w:r>
      <w:r>
        <w:t>Inc. c/o Garthchester Realty Associates, Attn: Rose Sotero</w:t>
      </w:r>
    </w:p>
    <w:p w14:paraId="6D592EED" w14:textId="77777777" w:rsidR="001F4A7F" w:rsidRDefault="001F4A7F">
      <w:pPr>
        <w:pStyle w:val="BodyText"/>
      </w:pPr>
    </w:p>
    <w:p w14:paraId="6D592EEE" w14:textId="77777777" w:rsidR="001F4A7F" w:rsidRDefault="00537B87">
      <w:pPr>
        <w:pStyle w:val="BodyText"/>
        <w:tabs>
          <w:tab w:val="left" w:pos="2159"/>
        </w:tabs>
        <w:ind w:left="719"/>
      </w:pPr>
      <w:r>
        <w:rPr>
          <w:spacing w:val="-5"/>
        </w:rPr>
        <w:t>Re:</w:t>
      </w:r>
      <w:r>
        <w:tab/>
        <w:t>Apartment</w:t>
      </w:r>
      <w:r>
        <w:rPr>
          <w:spacing w:val="-4"/>
        </w:rPr>
        <w:t xml:space="preserve"> </w:t>
      </w:r>
      <w:r>
        <w:rPr>
          <w:spacing w:val="-10"/>
        </w:rPr>
        <w:t>#</w:t>
      </w:r>
    </w:p>
    <w:p w14:paraId="6D592EEF" w14:textId="77777777" w:rsidR="001F4A7F" w:rsidRDefault="001F4A7F">
      <w:pPr>
        <w:pStyle w:val="BodyText"/>
      </w:pPr>
    </w:p>
    <w:p w14:paraId="6D592EF0" w14:textId="77777777" w:rsidR="001F4A7F" w:rsidRDefault="00537B87">
      <w:pPr>
        <w:pStyle w:val="BodyText"/>
        <w:tabs>
          <w:tab w:val="left" w:pos="2160"/>
        </w:tabs>
        <w:spacing w:line="583" w:lineRule="auto"/>
        <w:ind w:left="719" w:right="4795"/>
      </w:pPr>
      <w:r>
        <w:rPr>
          <w:spacing w:val="-2"/>
        </w:rPr>
        <w:t>Building:</w:t>
      </w:r>
      <w:r>
        <w:tab/>
        <w:t>55</w:t>
      </w:r>
      <w:r>
        <w:rPr>
          <w:spacing w:val="80"/>
          <w:w w:val="150"/>
          <w:u w:val="single"/>
        </w:rPr>
        <w:t xml:space="preserve"> </w:t>
      </w:r>
      <w:r>
        <w:rPr>
          <w:spacing w:val="-35"/>
          <w:w w:val="150"/>
        </w:rPr>
        <w:t xml:space="preserve"> </w:t>
      </w:r>
      <w:r>
        <w:t>Fieldston</w:t>
      </w:r>
      <w:r>
        <w:rPr>
          <w:spacing w:val="-5"/>
        </w:rPr>
        <w:t xml:space="preserve"> </w:t>
      </w:r>
      <w:r>
        <w:t>Road,</w:t>
      </w:r>
      <w:r>
        <w:rPr>
          <w:spacing w:val="-5"/>
        </w:rPr>
        <w:t xml:space="preserve"> </w:t>
      </w:r>
      <w:r>
        <w:t>Bronx,</w:t>
      </w:r>
      <w:r>
        <w:rPr>
          <w:spacing w:val="-5"/>
        </w:rPr>
        <w:t xml:space="preserve"> </w:t>
      </w:r>
      <w:r>
        <w:t>New</w:t>
      </w:r>
      <w:r>
        <w:rPr>
          <w:spacing w:val="-6"/>
        </w:rPr>
        <w:t xml:space="preserve"> </w:t>
      </w:r>
      <w:r>
        <w:t>York Dear Sir/Madam:</w:t>
      </w:r>
    </w:p>
    <w:p w14:paraId="6D592EF1" w14:textId="77777777" w:rsidR="001F4A7F" w:rsidRDefault="00537B87">
      <w:pPr>
        <w:pStyle w:val="BodyText"/>
        <w:tabs>
          <w:tab w:val="left" w:pos="8800"/>
          <w:tab w:val="left" w:pos="10079"/>
        </w:tabs>
        <w:spacing w:before="3"/>
        <w:ind w:left="719" w:right="710" w:firstLine="720"/>
        <w:jc w:val="both"/>
      </w:pPr>
      <w:r>
        <w:t>This letter will confirm that the undersigned has (i) reviewed and fully understood the terms</w:t>
      </w:r>
      <w:r>
        <w:rPr>
          <w:spacing w:val="80"/>
        </w:rPr>
        <w:t xml:space="preserve"> </w:t>
      </w:r>
      <w:r>
        <w:t>and</w:t>
      </w:r>
      <w:r>
        <w:rPr>
          <w:spacing w:val="80"/>
        </w:rPr>
        <w:t xml:space="preserve"> </w:t>
      </w:r>
      <w:r>
        <w:t>provisions</w:t>
      </w:r>
      <w:r>
        <w:rPr>
          <w:spacing w:val="80"/>
        </w:rPr>
        <w:t xml:space="preserve"> </w:t>
      </w:r>
      <w:r>
        <w:t>of</w:t>
      </w:r>
      <w:r>
        <w:rPr>
          <w:spacing w:val="80"/>
        </w:rPr>
        <w:t xml:space="preserve"> </w:t>
      </w:r>
      <w:r>
        <w:t>the</w:t>
      </w:r>
      <w:r>
        <w:rPr>
          <w:spacing w:val="80"/>
        </w:rPr>
        <w:t xml:space="preserve"> </w:t>
      </w:r>
      <w:r>
        <w:t>Alteration</w:t>
      </w:r>
      <w:r>
        <w:rPr>
          <w:spacing w:val="80"/>
        </w:rPr>
        <w:t xml:space="preserve"> </w:t>
      </w:r>
      <w:r>
        <w:t>Agreement</w:t>
      </w:r>
      <w:r>
        <w:rPr>
          <w:spacing w:val="80"/>
        </w:rPr>
        <w:t xml:space="preserve"> </w:t>
      </w:r>
      <w:r>
        <w:t>dated</w:t>
      </w:r>
      <w:r>
        <w:rPr>
          <w:spacing w:val="122"/>
        </w:rPr>
        <w:t xml:space="preserve"> </w:t>
      </w:r>
      <w:r>
        <w:rPr>
          <w:u w:val="single"/>
        </w:rPr>
        <w:tab/>
      </w:r>
      <w:r>
        <w:t>, 20</w:t>
      </w:r>
      <w:r>
        <w:rPr>
          <w:u w:val="single"/>
        </w:rPr>
        <w:t xml:space="preserve"> </w:t>
      </w:r>
      <w:r>
        <w:t xml:space="preserve"> (the “Agreement”) between The Board of Directors (the “Board of Directors”) of Fieldstondale Mutual</w:t>
      </w:r>
      <w:r>
        <w:rPr>
          <w:spacing w:val="40"/>
        </w:rPr>
        <w:t xml:space="preserve"> </w:t>
      </w:r>
      <w:r>
        <w:t>Housing</w:t>
      </w:r>
      <w:r>
        <w:rPr>
          <w:spacing w:val="40"/>
        </w:rPr>
        <w:t xml:space="preserve"> </w:t>
      </w:r>
      <w:r>
        <w:t>Cooperative,</w:t>
      </w:r>
      <w:r>
        <w:rPr>
          <w:spacing w:val="40"/>
        </w:rPr>
        <w:t xml:space="preserve"> </w:t>
      </w:r>
      <w:r>
        <w:t>Inc.</w:t>
      </w:r>
      <w:r>
        <w:rPr>
          <w:spacing w:val="40"/>
        </w:rPr>
        <w:t xml:space="preserve"> </w:t>
      </w:r>
      <w:r>
        <w:t>(the</w:t>
      </w:r>
      <w:r>
        <w:rPr>
          <w:spacing w:val="40"/>
        </w:rPr>
        <w:t xml:space="preserve"> </w:t>
      </w:r>
      <w:r>
        <w:t>“Corporation”)</w:t>
      </w:r>
      <w:r>
        <w:rPr>
          <w:spacing w:val="40"/>
        </w:rPr>
        <w:t xml:space="preserve"> </w:t>
      </w:r>
      <w:r>
        <w:t>and</w:t>
      </w:r>
      <w:r>
        <w:rPr>
          <w:spacing w:val="43"/>
        </w:rPr>
        <w:t xml:space="preserve"> </w:t>
      </w:r>
      <w:r>
        <w:rPr>
          <w:u w:val="single"/>
        </w:rPr>
        <w:tab/>
      </w:r>
      <w:r>
        <w:rPr>
          <w:u w:val="single"/>
        </w:rPr>
        <w:tab/>
      </w:r>
      <w:r>
        <w:t xml:space="preserve"> (the “Shareholder”); (ii) agrees to abide by the terms of the Agreement and the Corporation’s governing documents and the rules and regulations (“House Rules”) now or hereafter in effect; and (iii) agrees to take all necessary precautions for the safety of the undersigned Contractor’s workers, and the workers of its subcontractors, and shall apply with applicable federal, state, and municipal</w:t>
      </w:r>
      <w:r>
        <w:rPr>
          <w:spacing w:val="-15"/>
        </w:rPr>
        <w:t xml:space="preserve"> </w:t>
      </w:r>
      <w:r>
        <w:t>laws</w:t>
      </w:r>
      <w:r>
        <w:rPr>
          <w:spacing w:val="-15"/>
        </w:rPr>
        <w:t xml:space="preserve"> </w:t>
      </w:r>
      <w:r>
        <w:t>and</w:t>
      </w:r>
      <w:r>
        <w:rPr>
          <w:spacing w:val="-15"/>
        </w:rPr>
        <w:t xml:space="preserve"> </w:t>
      </w:r>
      <w:r>
        <w:t>regulations,</w:t>
      </w:r>
      <w:r>
        <w:rPr>
          <w:spacing w:val="-15"/>
        </w:rPr>
        <w:t xml:space="preserve"> </w:t>
      </w:r>
      <w:r>
        <w:t>including</w:t>
      </w:r>
      <w:r>
        <w:rPr>
          <w:spacing w:val="-15"/>
        </w:rPr>
        <w:t xml:space="preserve"> </w:t>
      </w:r>
      <w:r>
        <w:t>without</w:t>
      </w:r>
      <w:r>
        <w:rPr>
          <w:spacing w:val="-15"/>
        </w:rPr>
        <w:t xml:space="preserve"> </w:t>
      </w:r>
      <w:r>
        <w:t>limitation</w:t>
      </w:r>
      <w:r>
        <w:rPr>
          <w:spacing w:val="-15"/>
        </w:rPr>
        <w:t xml:space="preserve"> </w:t>
      </w:r>
      <w:r>
        <w:t>Sections</w:t>
      </w:r>
      <w:r>
        <w:rPr>
          <w:spacing w:val="-15"/>
        </w:rPr>
        <w:t xml:space="preserve"> </w:t>
      </w:r>
      <w:r>
        <w:t>240,</w:t>
      </w:r>
      <w:r>
        <w:rPr>
          <w:spacing w:val="-15"/>
        </w:rPr>
        <w:t xml:space="preserve"> </w:t>
      </w:r>
      <w:r>
        <w:t>241</w:t>
      </w:r>
      <w:r>
        <w:rPr>
          <w:spacing w:val="-15"/>
        </w:rPr>
        <w:t xml:space="preserve"> </w:t>
      </w:r>
      <w:r>
        <w:t>(6),</w:t>
      </w:r>
      <w:r>
        <w:rPr>
          <w:spacing w:val="-15"/>
        </w:rPr>
        <w:t xml:space="preserve"> </w:t>
      </w:r>
      <w:r>
        <w:t>202,</w:t>
      </w:r>
      <w:r>
        <w:rPr>
          <w:spacing w:val="-15"/>
        </w:rPr>
        <w:t xml:space="preserve"> </w:t>
      </w:r>
      <w:r>
        <w:t>and</w:t>
      </w:r>
      <w:r>
        <w:rPr>
          <w:spacing w:val="-15"/>
        </w:rPr>
        <w:t xml:space="preserve"> </w:t>
      </w:r>
      <w:r>
        <w:t>200</w:t>
      </w:r>
      <w:r>
        <w:rPr>
          <w:spacing w:val="-15"/>
        </w:rPr>
        <w:t xml:space="preserve"> </w:t>
      </w:r>
      <w:r>
        <w:t>of the</w:t>
      </w:r>
      <w:r>
        <w:rPr>
          <w:spacing w:val="-4"/>
        </w:rPr>
        <w:t xml:space="preserve"> </w:t>
      </w:r>
      <w:r>
        <w:t>NYS</w:t>
      </w:r>
      <w:r>
        <w:rPr>
          <w:spacing w:val="-2"/>
        </w:rPr>
        <w:t xml:space="preserve"> </w:t>
      </w:r>
      <w:r>
        <w:t>Labor</w:t>
      </w:r>
      <w:r>
        <w:rPr>
          <w:spacing w:val="-6"/>
        </w:rPr>
        <w:t xml:space="preserve"> </w:t>
      </w:r>
      <w:r>
        <w:t>Law,</w:t>
      </w:r>
      <w:r>
        <w:rPr>
          <w:spacing w:val="-3"/>
        </w:rPr>
        <w:t xml:space="preserve"> </w:t>
      </w:r>
      <w:r>
        <w:t>12</w:t>
      </w:r>
      <w:r>
        <w:rPr>
          <w:spacing w:val="-8"/>
        </w:rPr>
        <w:t xml:space="preserve"> </w:t>
      </w:r>
      <w:r>
        <w:t>NYCRR</w:t>
      </w:r>
      <w:r>
        <w:rPr>
          <w:spacing w:val="-3"/>
        </w:rPr>
        <w:t xml:space="preserve"> </w:t>
      </w:r>
      <w:r>
        <w:t>23</w:t>
      </w:r>
      <w:r>
        <w:rPr>
          <w:spacing w:val="-6"/>
        </w:rPr>
        <w:t xml:space="preserve"> </w:t>
      </w:r>
      <w:r>
        <w:t>and</w:t>
      </w:r>
      <w:r>
        <w:rPr>
          <w:spacing w:val="-6"/>
        </w:rPr>
        <w:t xml:space="preserve"> </w:t>
      </w:r>
      <w:r>
        <w:t>21,</w:t>
      </w:r>
      <w:r>
        <w:rPr>
          <w:spacing w:val="-3"/>
        </w:rPr>
        <w:t xml:space="preserve"> </w:t>
      </w:r>
      <w:r>
        <w:t>and</w:t>
      </w:r>
      <w:r>
        <w:rPr>
          <w:spacing w:val="-3"/>
        </w:rPr>
        <w:t xml:space="preserve"> </w:t>
      </w:r>
      <w:r>
        <w:t>the</w:t>
      </w:r>
      <w:r>
        <w:rPr>
          <w:spacing w:val="-4"/>
        </w:rPr>
        <w:t xml:space="preserve"> </w:t>
      </w:r>
      <w:r>
        <w:t>federal</w:t>
      </w:r>
      <w:r>
        <w:rPr>
          <w:spacing w:val="-3"/>
        </w:rPr>
        <w:t xml:space="preserve"> </w:t>
      </w:r>
      <w:r>
        <w:t>OSHA</w:t>
      </w:r>
      <w:r>
        <w:rPr>
          <w:spacing w:val="-6"/>
        </w:rPr>
        <w:t xml:space="preserve"> </w:t>
      </w:r>
      <w:r>
        <w:t>law.</w:t>
      </w:r>
    </w:p>
    <w:p w14:paraId="6D592EF2" w14:textId="77777777" w:rsidR="001F4A7F" w:rsidRDefault="001F4A7F">
      <w:pPr>
        <w:pStyle w:val="BodyText"/>
      </w:pPr>
    </w:p>
    <w:p w14:paraId="6D592EF3" w14:textId="77777777" w:rsidR="001F4A7F" w:rsidRDefault="00537B87">
      <w:pPr>
        <w:pStyle w:val="BodyText"/>
        <w:ind w:left="719" w:right="717" w:firstLine="720"/>
        <w:jc w:val="both"/>
      </w:pPr>
      <w:r>
        <w:t>The undersigned further agrees that it will not make any claim against, or seek to recover from the Corporation, the Corporation’s Board of Directors, officers, directors, agents, shareholders, the Corporation’s Designated Engineer, the Renovation Coordinator, the Shareholder,</w:t>
      </w:r>
      <w:r>
        <w:rPr>
          <w:spacing w:val="-2"/>
        </w:rPr>
        <w:t xml:space="preserve"> </w:t>
      </w:r>
      <w:r>
        <w:t>and</w:t>
      </w:r>
      <w:r>
        <w:rPr>
          <w:spacing w:val="-2"/>
        </w:rPr>
        <w:t xml:space="preserve"> </w:t>
      </w:r>
      <w:r>
        <w:t>the</w:t>
      </w:r>
      <w:r>
        <w:rPr>
          <w:spacing w:val="-3"/>
        </w:rPr>
        <w:t xml:space="preserve"> </w:t>
      </w:r>
      <w:r>
        <w:t>occupants</w:t>
      </w:r>
      <w:r>
        <w:rPr>
          <w:spacing w:val="-2"/>
        </w:rPr>
        <w:t xml:space="preserve"> </w:t>
      </w:r>
      <w:r>
        <w:t>of</w:t>
      </w:r>
      <w:r>
        <w:rPr>
          <w:spacing w:val="-3"/>
        </w:rPr>
        <w:t xml:space="preserve"> </w:t>
      </w:r>
      <w:r>
        <w:t>the</w:t>
      </w:r>
      <w:r>
        <w:rPr>
          <w:spacing w:val="-3"/>
        </w:rPr>
        <w:t xml:space="preserve"> </w:t>
      </w:r>
      <w:r>
        <w:t>Building</w:t>
      </w:r>
      <w:r>
        <w:rPr>
          <w:spacing w:val="-2"/>
        </w:rPr>
        <w:t xml:space="preserve"> </w:t>
      </w:r>
      <w:r>
        <w:t>(collectively,</w:t>
      </w:r>
      <w:r>
        <w:rPr>
          <w:spacing w:val="-2"/>
        </w:rPr>
        <w:t xml:space="preserve"> </w:t>
      </w:r>
      <w:r>
        <w:t>the</w:t>
      </w:r>
      <w:r>
        <w:rPr>
          <w:spacing w:val="-3"/>
        </w:rPr>
        <w:t xml:space="preserve"> </w:t>
      </w:r>
      <w:r>
        <w:rPr>
          <w:b/>
        </w:rPr>
        <w:t>“Indemnified</w:t>
      </w:r>
      <w:r>
        <w:rPr>
          <w:b/>
          <w:spacing w:val="-1"/>
        </w:rPr>
        <w:t xml:space="preserve"> </w:t>
      </w:r>
      <w:r>
        <w:rPr>
          <w:b/>
        </w:rPr>
        <w:t>Parties”</w:t>
      </w:r>
      <w:r>
        <w:t>)</w:t>
      </w:r>
      <w:r>
        <w:rPr>
          <w:spacing w:val="-3"/>
        </w:rPr>
        <w:t xml:space="preserve"> </w:t>
      </w:r>
      <w:r>
        <w:t>for</w:t>
      </w:r>
      <w:r>
        <w:rPr>
          <w:spacing w:val="-3"/>
        </w:rPr>
        <w:t xml:space="preserve"> </w:t>
      </w:r>
      <w:r>
        <w:t>any damage</w:t>
      </w:r>
      <w:r>
        <w:rPr>
          <w:spacing w:val="-1"/>
        </w:rPr>
        <w:t xml:space="preserve"> </w:t>
      </w:r>
      <w:r>
        <w:t>to persons or</w:t>
      </w:r>
      <w:r>
        <w:rPr>
          <w:spacing w:val="-1"/>
        </w:rPr>
        <w:t xml:space="preserve"> </w:t>
      </w:r>
      <w:r>
        <w:t>property (including loss of</w:t>
      </w:r>
      <w:r>
        <w:rPr>
          <w:spacing w:val="-1"/>
        </w:rPr>
        <w:t xml:space="preserve"> </w:t>
      </w:r>
      <w:r>
        <w:t>use</w:t>
      </w:r>
      <w:r>
        <w:rPr>
          <w:spacing w:val="-1"/>
        </w:rPr>
        <w:t xml:space="preserve"> </w:t>
      </w:r>
      <w:r>
        <w:t>thereof) arising out of or</w:t>
      </w:r>
      <w:r>
        <w:rPr>
          <w:spacing w:val="-1"/>
        </w:rPr>
        <w:t xml:space="preserve"> </w:t>
      </w:r>
      <w:r>
        <w:t>in connection with the performance of the Work described in the Agreement by Contractor, its agents, servants, subcontractors or employees, or the use by undersigned Contractor, its agents, servants, subcontractors or employees of facilities of the Corporation, unless the loss or damage is due to gross negligence, willful misconduct or unlawful conduct of the Indemnified Party.</w:t>
      </w:r>
    </w:p>
    <w:p w14:paraId="6D592EF4" w14:textId="77777777" w:rsidR="001F4A7F" w:rsidRDefault="001F4A7F">
      <w:pPr>
        <w:pStyle w:val="BodyText"/>
      </w:pPr>
    </w:p>
    <w:p w14:paraId="6D592EF5" w14:textId="77777777" w:rsidR="001F4A7F" w:rsidRDefault="00537B87">
      <w:pPr>
        <w:pStyle w:val="BodyText"/>
        <w:ind w:left="719" w:right="715" w:firstLine="720"/>
        <w:jc w:val="both"/>
      </w:pPr>
      <w:r>
        <w:t>The undersigned further agrees to the fullest extent permitted by law and at its own cost and expense, to indemnify, defend and hold harmless the Indemnified Parties and all other occupants of the Building from and against all claims, loss (including attorneys’ fees, witness fees and all court costs), damages, expense and liabilities related to loss of life, injury to any person or property (including loss of use thereof) or any damages arising out of or in any way relating to the performance of the work by undersigned Contractor, its agents, servants, subcontractors or employees, or the use by undersigned Contractor, its agents, servants, subcontractors or employees of facilities of the Corporation, unless the loss or damage is due to gross negligence, willful misconduct or unlawful conduct of the Indemnified Party.</w:t>
      </w:r>
    </w:p>
    <w:p w14:paraId="6D592EF6" w14:textId="77777777" w:rsidR="001F4A7F" w:rsidRDefault="001F4A7F">
      <w:pPr>
        <w:pStyle w:val="BodyText"/>
      </w:pPr>
    </w:p>
    <w:p w14:paraId="6D592EF7" w14:textId="77777777" w:rsidR="001F4A7F" w:rsidRDefault="001F4A7F">
      <w:pPr>
        <w:pStyle w:val="BodyText"/>
        <w:spacing w:before="72"/>
      </w:pPr>
    </w:p>
    <w:p w14:paraId="6D592EF8" w14:textId="005E57DF" w:rsidR="001F4A7F" w:rsidRDefault="001F4A7F">
      <w:pPr>
        <w:pStyle w:val="BodyText"/>
        <w:spacing w:before="1"/>
        <w:ind w:right="719"/>
        <w:jc w:val="right"/>
      </w:pPr>
    </w:p>
    <w:p w14:paraId="6D592EF9" w14:textId="77777777" w:rsidR="001F4A7F" w:rsidRDefault="001F4A7F">
      <w:pPr>
        <w:pStyle w:val="BodyText"/>
        <w:jc w:val="right"/>
        <w:sectPr w:rsidR="001F4A7F">
          <w:pgSz w:w="12240" w:h="15840"/>
          <w:pgMar w:top="1360" w:right="720" w:bottom="280" w:left="720" w:header="720" w:footer="720" w:gutter="0"/>
          <w:cols w:space="720"/>
        </w:sectPr>
      </w:pPr>
    </w:p>
    <w:p w14:paraId="6D592EFA" w14:textId="77777777" w:rsidR="001F4A7F" w:rsidRDefault="00537B87">
      <w:pPr>
        <w:pStyle w:val="BodyText"/>
        <w:spacing w:before="79"/>
        <w:ind w:left="719" w:right="710" w:firstLine="720"/>
        <w:jc w:val="both"/>
      </w:pPr>
      <w:r>
        <w:lastRenderedPageBreak/>
        <w:t xml:space="preserve">The undersigned further agrees to maintain in full force and effect at all times during the performance of the Work such insurance coverage in such limits and with such additional insureds as specified in </w:t>
      </w:r>
      <w:r>
        <w:rPr>
          <w:b/>
        </w:rPr>
        <w:t xml:space="preserve">Exhibit “D” </w:t>
      </w:r>
      <w:r>
        <w:t xml:space="preserve">to the Agreement and shall provide </w:t>
      </w:r>
      <w:r>
        <w:rPr>
          <w:u w:val="single"/>
        </w:rPr>
        <w:t>Acord</w:t>
      </w:r>
      <w:r>
        <w:rPr>
          <w:spacing w:val="-2"/>
          <w:u w:val="single"/>
        </w:rPr>
        <w:t xml:space="preserve"> </w:t>
      </w:r>
      <w:r>
        <w:rPr>
          <w:u w:val="single"/>
        </w:rPr>
        <w:t>25</w:t>
      </w:r>
      <w:r>
        <w:rPr>
          <w:spacing w:val="-2"/>
        </w:rPr>
        <w:t xml:space="preserve"> </w:t>
      </w:r>
      <w:r>
        <w:t>certificates</w:t>
      </w:r>
      <w:r>
        <w:rPr>
          <w:spacing w:val="-4"/>
        </w:rPr>
        <w:t xml:space="preserve"> </w:t>
      </w:r>
      <w:r>
        <w:t xml:space="preserve">of insurance naming the required additional insureds as shown on </w:t>
      </w:r>
      <w:r>
        <w:rPr>
          <w:b/>
        </w:rPr>
        <w:t xml:space="preserve">Exhibit “D” </w:t>
      </w:r>
      <w:r>
        <w:t>to the Agreement. Contractor</w:t>
      </w:r>
      <w:r>
        <w:rPr>
          <w:spacing w:val="-2"/>
        </w:rPr>
        <w:t xml:space="preserve"> </w:t>
      </w:r>
      <w:r>
        <w:t>shall</w:t>
      </w:r>
      <w:r>
        <w:rPr>
          <w:spacing w:val="-2"/>
        </w:rPr>
        <w:t xml:space="preserve"> </w:t>
      </w:r>
      <w:r>
        <w:t>also</w:t>
      </w:r>
      <w:r>
        <w:rPr>
          <w:spacing w:val="-2"/>
        </w:rPr>
        <w:t xml:space="preserve"> </w:t>
      </w:r>
      <w:r>
        <w:t>provide</w:t>
      </w:r>
      <w:r>
        <w:rPr>
          <w:spacing w:val="-3"/>
        </w:rPr>
        <w:t xml:space="preserve"> </w:t>
      </w:r>
      <w:r>
        <w:t>a</w:t>
      </w:r>
      <w:r>
        <w:rPr>
          <w:spacing w:val="-1"/>
        </w:rPr>
        <w:t xml:space="preserve"> </w:t>
      </w:r>
      <w:r>
        <w:t xml:space="preserve">current </w:t>
      </w:r>
      <w:r>
        <w:rPr>
          <w:u w:val="single"/>
        </w:rPr>
        <w:t>Acord</w:t>
      </w:r>
      <w:r>
        <w:rPr>
          <w:spacing w:val="-2"/>
          <w:u w:val="single"/>
        </w:rPr>
        <w:t xml:space="preserve"> </w:t>
      </w:r>
      <w:r>
        <w:rPr>
          <w:u w:val="single"/>
        </w:rPr>
        <w:t>855</w:t>
      </w:r>
      <w:r>
        <w:t xml:space="preserve"> New</w:t>
      </w:r>
      <w:r>
        <w:rPr>
          <w:spacing w:val="-1"/>
        </w:rPr>
        <w:t xml:space="preserve"> </w:t>
      </w:r>
      <w:r>
        <w:t>York</w:t>
      </w:r>
      <w:r>
        <w:rPr>
          <w:spacing w:val="-2"/>
        </w:rPr>
        <w:t xml:space="preserve"> </w:t>
      </w:r>
      <w:r>
        <w:t>Construction</w:t>
      </w:r>
      <w:r>
        <w:rPr>
          <w:spacing w:val="-4"/>
        </w:rPr>
        <w:t xml:space="preserve"> </w:t>
      </w:r>
      <w:r>
        <w:t>Certificate</w:t>
      </w:r>
      <w:r>
        <w:rPr>
          <w:spacing w:val="-3"/>
        </w:rPr>
        <w:t xml:space="preserve"> </w:t>
      </w:r>
      <w:r>
        <w:t>of</w:t>
      </w:r>
      <w:r>
        <w:rPr>
          <w:spacing w:val="-2"/>
        </w:rPr>
        <w:t xml:space="preserve"> </w:t>
      </w:r>
      <w:r>
        <w:t>Liability Insurance Addendum upon requested.</w:t>
      </w:r>
    </w:p>
    <w:p w14:paraId="7443F5B4" w14:textId="77777777" w:rsidR="006E3572" w:rsidRDefault="006E3572">
      <w:pPr>
        <w:pStyle w:val="BodyText"/>
        <w:spacing w:before="79"/>
        <w:ind w:left="719" w:right="710" w:firstLine="720"/>
        <w:jc w:val="both"/>
      </w:pPr>
    </w:p>
    <w:p w14:paraId="6D592EFC" w14:textId="62D634FA" w:rsidR="001F4A7F" w:rsidRDefault="006E3572" w:rsidP="006E3572">
      <w:pPr>
        <w:pStyle w:val="BodyText"/>
        <w:spacing w:before="79"/>
        <w:ind w:left="719" w:right="710" w:firstLine="720"/>
        <w:jc w:val="both"/>
      </w:pPr>
      <w:r>
        <w:t>Contractor acknowledges that its insurance is subject to review and approval by the Corporation</w:t>
      </w:r>
      <w:r>
        <w:t xml:space="preserve"> </w:t>
      </w:r>
      <w:r>
        <w:t>and/or its insurance advisor or carrier, and agrees to cooperate in providing complete copies of policies,</w:t>
      </w:r>
      <w:r>
        <w:t xml:space="preserve"> </w:t>
      </w:r>
      <w:r>
        <w:t>endorsements, and related documentation upon request. Contractor further agrees that it shall not</w:t>
      </w:r>
      <w:r>
        <w:t xml:space="preserve"> </w:t>
      </w:r>
      <w:r>
        <w:t>commence Work unless and until such approval has been obtained</w:t>
      </w:r>
      <w:r>
        <w:t>.</w:t>
      </w:r>
      <w:r w:rsidR="00537B87">
        <w:t>The undersigned represents and warrants that it is a duly authorized representative of the Contractor</w:t>
      </w:r>
      <w:r w:rsidR="00537B87">
        <w:rPr>
          <w:spacing w:val="-13"/>
        </w:rPr>
        <w:t xml:space="preserve"> </w:t>
      </w:r>
      <w:r w:rsidR="00537B87">
        <w:t>and</w:t>
      </w:r>
      <w:r w:rsidR="00537B87">
        <w:rPr>
          <w:spacing w:val="-15"/>
        </w:rPr>
        <w:t xml:space="preserve"> </w:t>
      </w:r>
      <w:r w:rsidR="00537B87">
        <w:t>is</w:t>
      </w:r>
      <w:r w:rsidR="00537B87">
        <w:rPr>
          <w:spacing w:val="-14"/>
        </w:rPr>
        <w:t xml:space="preserve"> </w:t>
      </w:r>
      <w:r w:rsidR="00537B87">
        <w:t>authorized</w:t>
      </w:r>
      <w:r w:rsidR="00537B87">
        <w:rPr>
          <w:spacing w:val="-13"/>
        </w:rPr>
        <w:t xml:space="preserve"> </w:t>
      </w:r>
      <w:r w:rsidR="00537B87">
        <w:t>to</w:t>
      </w:r>
      <w:r w:rsidR="00537B87">
        <w:rPr>
          <w:spacing w:val="-15"/>
        </w:rPr>
        <w:t xml:space="preserve"> </w:t>
      </w:r>
      <w:r w:rsidR="00537B87">
        <w:t>bind</w:t>
      </w:r>
      <w:r w:rsidR="00537B87">
        <w:rPr>
          <w:spacing w:val="-13"/>
        </w:rPr>
        <w:t xml:space="preserve"> </w:t>
      </w:r>
      <w:r w:rsidR="00537B87">
        <w:t>it</w:t>
      </w:r>
      <w:r w:rsidR="00537B87">
        <w:rPr>
          <w:spacing w:val="-13"/>
        </w:rPr>
        <w:t xml:space="preserve"> </w:t>
      </w:r>
      <w:r w:rsidR="00537B87">
        <w:t>to</w:t>
      </w:r>
      <w:r w:rsidR="00537B87">
        <w:rPr>
          <w:spacing w:val="-13"/>
        </w:rPr>
        <w:t xml:space="preserve"> </w:t>
      </w:r>
      <w:r w:rsidR="00537B87">
        <w:t>the</w:t>
      </w:r>
      <w:r w:rsidR="00537B87">
        <w:rPr>
          <w:spacing w:val="-13"/>
        </w:rPr>
        <w:t xml:space="preserve"> </w:t>
      </w:r>
      <w:r w:rsidR="00537B87">
        <w:t>foregoing</w:t>
      </w:r>
      <w:r w:rsidR="00537B87">
        <w:rPr>
          <w:spacing w:val="-13"/>
        </w:rPr>
        <w:t xml:space="preserve"> </w:t>
      </w:r>
      <w:r w:rsidR="00537B87">
        <w:t>waivers,</w:t>
      </w:r>
      <w:r w:rsidR="00537B87">
        <w:rPr>
          <w:spacing w:val="-13"/>
        </w:rPr>
        <w:t xml:space="preserve"> </w:t>
      </w:r>
      <w:r w:rsidR="00537B87">
        <w:t>covenants</w:t>
      </w:r>
      <w:r w:rsidR="00537B87">
        <w:rPr>
          <w:spacing w:val="-14"/>
        </w:rPr>
        <w:t xml:space="preserve"> </w:t>
      </w:r>
      <w:r w:rsidR="00537B87">
        <w:t>and</w:t>
      </w:r>
      <w:r w:rsidR="00537B87">
        <w:rPr>
          <w:spacing w:val="-13"/>
        </w:rPr>
        <w:t xml:space="preserve"> </w:t>
      </w:r>
      <w:r w:rsidR="00537B87">
        <w:t>indemnifications.</w:t>
      </w:r>
    </w:p>
    <w:p w14:paraId="6D592EFD" w14:textId="77777777" w:rsidR="001F4A7F" w:rsidRDefault="001F4A7F">
      <w:pPr>
        <w:pStyle w:val="BodyText"/>
      </w:pPr>
    </w:p>
    <w:p w14:paraId="6D592EFE" w14:textId="77777777" w:rsidR="001F4A7F" w:rsidRDefault="00537B87">
      <w:pPr>
        <w:pStyle w:val="BodyText"/>
        <w:ind w:left="720"/>
      </w:pPr>
      <w:r>
        <w:rPr>
          <w:spacing w:val="-2"/>
        </w:rPr>
        <w:t>Sincerely,</w:t>
      </w:r>
    </w:p>
    <w:p w14:paraId="6D592EFF" w14:textId="77777777" w:rsidR="001F4A7F" w:rsidRDefault="001F4A7F">
      <w:pPr>
        <w:pStyle w:val="BodyText"/>
      </w:pPr>
    </w:p>
    <w:p w14:paraId="6D592F00" w14:textId="77777777" w:rsidR="001F4A7F" w:rsidRDefault="00537B87">
      <w:pPr>
        <w:pStyle w:val="BodyText"/>
        <w:ind w:left="720"/>
      </w:pPr>
      <w:r>
        <w:t>(Name</w:t>
      </w:r>
      <w:r>
        <w:rPr>
          <w:spacing w:val="-14"/>
        </w:rPr>
        <w:t xml:space="preserve"> </w:t>
      </w:r>
      <w:r>
        <w:t>of</w:t>
      </w:r>
      <w:r>
        <w:rPr>
          <w:spacing w:val="-14"/>
        </w:rPr>
        <w:t xml:space="preserve"> </w:t>
      </w:r>
      <w:r>
        <w:rPr>
          <w:spacing w:val="-2"/>
        </w:rPr>
        <w:t>Contractor)</w:t>
      </w:r>
    </w:p>
    <w:p w14:paraId="6D592F01" w14:textId="77777777" w:rsidR="001F4A7F" w:rsidRDefault="001F4A7F">
      <w:pPr>
        <w:pStyle w:val="BodyText"/>
      </w:pPr>
    </w:p>
    <w:p w14:paraId="6D592F02" w14:textId="77777777" w:rsidR="001F4A7F" w:rsidRDefault="001F4A7F">
      <w:pPr>
        <w:pStyle w:val="BodyText"/>
      </w:pPr>
    </w:p>
    <w:p w14:paraId="6D592F03" w14:textId="77777777" w:rsidR="001F4A7F" w:rsidRDefault="00537B87">
      <w:pPr>
        <w:pStyle w:val="BodyText"/>
        <w:tabs>
          <w:tab w:val="left" w:pos="3866"/>
        </w:tabs>
        <w:ind w:left="1200" w:right="6931" w:hanging="480"/>
      </w:pPr>
      <w:r>
        <w:t>By:</w:t>
      </w:r>
      <w:r>
        <w:rPr>
          <w:spacing w:val="50"/>
        </w:rPr>
        <w:t xml:space="preserve"> </w:t>
      </w:r>
      <w:r>
        <w:rPr>
          <w:u w:val="single"/>
        </w:rPr>
        <w:tab/>
      </w:r>
      <w:r>
        <w:rPr>
          <w:u w:val="single"/>
        </w:rPr>
        <w:tab/>
      </w:r>
      <w:r>
        <w:t xml:space="preserve"> </w:t>
      </w:r>
      <w:r>
        <w:rPr>
          <w:spacing w:val="-2"/>
        </w:rPr>
        <w:t>Name:</w:t>
      </w:r>
    </w:p>
    <w:p w14:paraId="6D592F04" w14:textId="77777777" w:rsidR="001F4A7F" w:rsidRDefault="00537B87">
      <w:pPr>
        <w:pStyle w:val="BodyText"/>
        <w:ind w:left="1200"/>
      </w:pPr>
      <w:r>
        <w:rPr>
          <w:spacing w:val="-2"/>
        </w:rPr>
        <w:t>Title:</w:t>
      </w:r>
    </w:p>
    <w:p w14:paraId="6D592F05" w14:textId="77777777" w:rsidR="001F4A7F" w:rsidRDefault="001F4A7F">
      <w:pPr>
        <w:pStyle w:val="BodyText"/>
      </w:pPr>
    </w:p>
    <w:p w14:paraId="6D592F06" w14:textId="77777777" w:rsidR="001F4A7F" w:rsidRDefault="001F4A7F">
      <w:pPr>
        <w:pStyle w:val="BodyText"/>
      </w:pPr>
    </w:p>
    <w:p w14:paraId="6D592F07" w14:textId="77777777" w:rsidR="001F4A7F" w:rsidRDefault="00537B87">
      <w:pPr>
        <w:pStyle w:val="BodyText"/>
        <w:tabs>
          <w:tab w:val="left" w:pos="1608"/>
          <w:tab w:val="left" w:pos="3352"/>
          <w:tab w:val="left" w:pos="4192"/>
        </w:tabs>
        <w:spacing w:line="480" w:lineRule="auto"/>
        <w:ind w:left="720" w:right="6605"/>
      </w:pPr>
      <w:r>
        <w:t xml:space="preserve">Subscribed and sworn to before me this </w:t>
      </w:r>
      <w:r>
        <w:rPr>
          <w:u w:val="single"/>
        </w:rPr>
        <w:tab/>
      </w:r>
      <w:r>
        <w:t xml:space="preserve">day of </w:t>
      </w:r>
      <w:r>
        <w:rPr>
          <w:u w:val="single"/>
        </w:rPr>
        <w:tab/>
      </w:r>
      <w:r>
        <w:t xml:space="preserve">, </w:t>
      </w:r>
      <w:r>
        <w:rPr>
          <w:u w:val="single"/>
        </w:rPr>
        <w:tab/>
      </w:r>
    </w:p>
    <w:p w14:paraId="6D592F08" w14:textId="77777777" w:rsidR="001F4A7F" w:rsidRDefault="00537B87">
      <w:pPr>
        <w:pStyle w:val="BodyText"/>
        <w:spacing w:before="17"/>
        <w:rPr>
          <w:sz w:val="20"/>
        </w:rPr>
      </w:pPr>
      <w:r>
        <w:rPr>
          <w:noProof/>
          <w:sz w:val="20"/>
        </w:rPr>
        <mc:AlternateContent>
          <mc:Choice Requires="wps">
            <w:drawing>
              <wp:anchor distT="0" distB="0" distL="0" distR="0" simplePos="0" relativeHeight="487589888" behindDoc="1" locked="0" layoutInCell="1" allowOverlap="1" wp14:anchorId="6D593081" wp14:editId="6D593082">
                <wp:simplePos x="0" y="0"/>
                <wp:positionH relativeFrom="page">
                  <wp:posOffset>914400</wp:posOffset>
                </wp:positionH>
                <wp:positionV relativeFrom="paragraph">
                  <wp:posOffset>172594</wp:posOffset>
                </wp:positionV>
                <wp:extent cx="27432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DFE2B23" id="Graphic 5" o:spid="_x0000_s1026" style="position:absolute;margin-left:1in;margin-top:13.6pt;width:3in;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" path="m,l2743200,e" filled="f" strokeweight=".48pt">
                <v:path arrowok="t"/>
                <w10:wrap type="topAndBottom" anchorx="page"/>
              </v:shape>
            </w:pict>
          </mc:Fallback>
        </mc:AlternateContent>
      </w:r>
    </w:p>
    <w:p w14:paraId="6D592F09" w14:textId="77777777" w:rsidR="001F4A7F" w:rsidRDefault="00537B87">
      <w:pPr>
        <w:pStyle w:val="BodyText"/>
        <w:ind w:left="720"/>
      </w:pPr>
      <w:r>
        <w:t>Notary</w:t>
      </w:r>
      <w:r>
        <w:rPr>
          <w:spacing w:val="-3"/>
        </w:rPr>
        <w:t xml:space="preserve"> </w:t>
      </w:r>
      <w:r>
        <w:rPr>
          <w:spacing w:val="-2"/>
        </w:rPr>
        <w:t>Public</w:t>
      </w:r>
    </w:p>
    <w:p w14:paraId="6D592F0A" w14:textId="77777777" w:rsidR="001F4A7F" w:rsidRDefault="001F4A7F">
      <w:pPr>
        <w:pStyle w:val="BodyText"/>
      </w:pPr>
    </w:p>
    <w:p w14:paraId="6D592F0B" w14:textId="77777777" w:rsidR="001F4A7F" w:rsidRDefault="001F4A7F">
      <w:pPr>
        <w:pStyle w:val="BodyText"/>
      </w:pPr>
    </w:p>
    <w:p w14:paraId="6D592F0C" w14:textId="77777777" w:rsidR="001F4A7F" w:rsidRDefault="001F4A7F">
      <w:pPr>
        <w:pStyle w:val="BodyText"/>
      </w:pPr>
    </w:p>
    <w:p w14:paraId="6D592F0D" w14:textId="77777777" w:rsidR="001F4A7F" w:rsidRDefault="001F4A7F">
      <w:pPr>
        <w:pStyle w:val="BodyText"/>
      </w:pPr>
    </w:p>
    <w:p w14:paraId="6D592F0E" w14:textId="77777777" w:rsidR="001F4A7F" w:rsidRDefault="001F4A7F">
      <w:pPr>
        <w:pStyle w:val="BodyText"/>
      </w:pPr>
    </w:p>
    <w:p w14:paraId="6D592F0F" w14:textId="77777777" w:rsidR="001F4A7F" w:rsidRDefault="001F4A7F">
      <w:pPr>
        <w:pStyle w:val="BodyText"/>
      </w:pPr>
    </w:p>
    <w:p w14:paraId="6D592F10" w14:textId="77777777" w:rsidR="001F4A7F" w:rsidRDefault="001F4A7F">
      <w:pPr>
        <w:pStyle w:val="BodyText"/>
      </w:pPr>
    </w:p>
    <w:p w14:paraId="6D592F11" w14:textId="77777777" w:rsidR="001F4A7F" w:rsidRDefault="001F4A7F">
      <w:pPr>
        <w:pStyle w:val="BodyText"/>
      </w:pPr>
    </w:p>
    <w:p w14:paraId="6D592F12" w14:textId="77777777" w:rsidR="001F4A7F" w:rsidRDefault="001F4A7F">
      <w:pPr>
        <w:pStyle w:val="BodyText"/>
      </w:pPr>
    </w:p>
    <w:p w14:paraId="6D592F13" w14:textId="77777777" w:rsidR="001F4A7F" w:rsidRDefault="001F4A7F">
      <w:pPr>
        <w:pStyle w:val="BodyText"/>
      </w:pPr>
    </w:p>
    <w:p w14:paraId="6D592F14" w14:textId="77777777" w:rsidR="001F4A7F" w:rsidRDefault="001F4A7F">
      <w:pPr>
        <w:pStyle w:val="BodyText"/>
      </w:pPr>
    </w:p>
    <w:p w14:paraId="6D592F15" w14:textId="77777777" w:rsidR="001F4A7F" w:rsidRDefault="001F4A7F">
      <w:pPr>
        <w:pStyle w:val="BodyText"/>
      </w:pPr>
    </w:p>
    <w:p w14:paraId="6D592F16" w14:textId="77777777" w:rsidR="001F4A7F" w:rsidRDefault="001F4A7F">
      <w:pPr>
        <w:pStyle w:val="BodyText"/>
      </w:pPr>
    </w:p>
    <w:p w14:paraId="6D592F17" w14:textId="77777777" w:rsidR="001F4A7F" w:rsidRDefault="001F4A7F">
      <w:pPr>
        <w:pStyle w:val="BodyText"/>
      </w:pPr>
    </w:p>
    <w:p w14:paraId="6D592F18" w14:textId="77777777" w:rsidR="001F4A7F" w:rsidRDefault="001F4A7F">
      <w:pPr>
        <w:pStyle w:val="BodyText"/>
      </w:pPr>
    </w:p>
    <w:p w14:paraId="6D592F19" w14:textId="77777777" w:rsidR="001F4A7F" w:rsidRDefault="001F4A7F">
      <w:pPr>
        <w:pStyle w:val="BodyText"/>
      </w:pPr>
    </w:p>
    <w:p w14:paraId="6D592F1A" w14:textId="77777777" w:rsidR="001F4A7F" w:rsidRDefault="001F4A7F">
      <w:pPr>
        <w:pStyle w:val="BodyText"/>
      </w:pPr>
    </w:p>
    <w:p w14:paraId="6D592F1B" w14:textId="77777777" w:rsidR="001F4A7F" w:rsidRDefault="001F4A7F">
      <w:pPr>
        <w:pStyle w:val="BodyText"/>
      </w:pPr>
    </w:p>
    <w:p w14:paraId="6D592F21" w14:textId="77777777" w:rsidR="001F4A7F" w:rsidRDefault="00537B87">
      <w:pPr>
        <w:spacing w:before="79"/>
        <w:ind w:left="5" w:right="5"/>
        <w:jc w:val="center"/>
        <w:rPr>
          <w:b/>
          <w:sz w:val="24"/>
        </w:rPr>
      </w:pPr>
      <w:r>
        <w:rPr>
          <w:b/>
          <w:sz w:val="24"/>
          <w:u w:val="single"/>
        </w:rPr>
        <w:lastRenderedPageBreak/>
        <w:t>EXHIBIT</w:t>
      </w:r>
      <w:r>
        <w:rPr>
          <w:b/>
          <w:spacing w:val="-1"/>
          <w:sz w:val="24"/>
          <w:u w:val="single"/>
        </w:rPr>
        <w:t xml:space="preserve"> </w:t>
      </w:r>
      <w:r>
        <w:rPr>
          <w:b/>
          <w:spacing w:val="-5"/>
          <w:sz w:val="24"/>
          <w:u w:val="single"/>
        </w:rPr>
        <w:t>“D”</w:t>
      </w:r>
    </w:p>
    <w:p w14:paraId="6D592F22" w14:textId="77777777" w:rsidR="001F4A7F" w:rsidRDefault="001F4A7F">
      <w:pPr>
        <w:pStyle w:val="BodyText"/>
        <w:rPr>
          <w:b/>
        </w:rPr>
      </w:pPr>
    </w:p>
    <w:p w14:paraId="6D592F3B" w14:textId="1540D789" w:rsidR="001F4A7F" w:rsidRPr="00CD11B7" w:rsidRDefault="00537B87" w:rsidP="00CD11B7">
      <w:pPr>
        <w:ind w:left="5" w:right="6"/>
        <w:jc w:val="center"/>
        <w:rPr>
          <w:b/>
          <w:sz w:val="24"/>
        </w:rPr>
      </w:pPr>
      <w:r>
        <w:rPr>
          <w:b/>
          <w:sz w:val="24"/>
        </w:rPr>
        <w:t>CONTRACTOR</w:t>
      </w:r>
      <w:r>
        <w:rPr>
          <w:b/>
          <w:spacing w:val="-5"/>
          <w:sz w:val="24"/>
        </w:rPr>
        <w:t xml:space="preserve"> </w:t>
      </w:r>
      <w:r>
        <w:rPr>
          <w:b/>
          <w:spacing w:val="-2"/>
          <w:sz w:val="24"/>
        </w:rPr>
        <w:t>INSURANCE</w:t>
      </w:r>
      <w:r w:rsidR="00CD11B7">
        <w:rPr>
          <w:b/>
          <w:spacing w:val="-2"/>
          <w:sz w:val="24"/>
        </w:rPr>
        <w:t xml:space="preserve"> REQUIREMENTS</w:t>
      </w:r>
    </w:p>
    <w:p w14:paraId="415BF874" w14:textId="77777777" w:rsidR="00CD11B7" w:rsidRDefault="00CD11B7">
      <w:pPr>
        <w:pStyle w:val="BodyText"/>
      </w:pPr>
    </w:p>
    <w:p w14:paraId="5912B063" w14:textId="77777777" w:rsidR="00CD11B7" w:rsidRDefault="00CD11B7" w:rsidP="00CD11B7">
      <w:pPr>
        <w:pStyle w:val="BodyText"/>
        <w:ind w:firstLine="5"/>
      </w:pPr>
      <w:r>
        <w:t>Shareholder shall cause all Contractors to procure and maintain the following insurance coverage, written by insurers licensed in the State of New York and reasonably acceptable to the Corporation and its insurance advisors:</w:t>
      </w:r>
    </w:p>
    <w:p w14:paraId="3D059CCF" w14:textId="77777777" w:rsidR="00CD11B7" w:rsidRDefault="00CD11B7" w:rsidP="00CD11B7">
      <w:pPr>
        <w:pStyle w:val="BodyText"/>
      </w:pPr>
    </w:p>
    <w:p w14:paraId="58851375" w14:textId="77777777" w:rsidR="00CD11B7" w:rsidRPr="001E09F1" w:rsidRDefault="00CD11B7" w:rsidP="00CD11B7">
      <w:pPr>
        <w:pStyle w:val="BodyText"/>
        <w:numPr>
          <w:ilvl w:val="0"/>
          <w:numId w:val="4"/>
        </w:numPr>
        <w:rPr>
          <w:b/>
          <w:bCs/>
        </w:rPr>
      </w:pPr>
      <w:r w:rsidRPr="001E09F1">
        <w:rPr>
          <w:b/>
          <w:bCs/>
        </w:rPr>
        <w:t>Required Policies and Minimum Limits</w:t>
      </w:r>
    </w:p>
    <w:p w14:paraId="65FB9213" w14:textId="77777777" w:rsidR="00CD11B7" w:rsidRDefault="00CD11B7" w:rsidP="00CD11B7">
      <w:pPr>
        <w:pStyle w:val="BodyText"/>
        <w:ind w:left="720"/>
      </w:pPr>
    </w:p>
    <w:p w14:paraId="46FFC283" w14:textId="4B92C464" w:rsidR="00CD11B7" w:rsidRDefault="00CD11B7" w:rsidP="00CD11B7">
      <w:pPr>
        <w:pStyle w:val="BodyText"/>
        <w:numPr>
          <w:ilvl w:val="1"/>
          <w:numId w:val="4"/>
        </w:numPr>
      </w:pPr>
      <w:r>
        <w:t>Workers’ Compensation</w:t>
      </w:r>
    </w:p>
    <w:p w14:paraId="5CD6011E" w14:textId="77777777" w:rsidR="00CD11B7" w:rsidRDefault="00CD11B7" w:rsidP="00CD11B7">
      <w:pPr>
        <w:pStyle w:val="BodyText"/>
      </w:pPr>
    </w:p>
    <w:p w14:paraId="18F5BA76" w14:textId="77777777" w:rsidR="00CD11B7" w:rsidRDefault="00CD11B7" w:rsidP="00CD11B7">
      <w:pPr>
        <w:pStyle w:val="BodyText"/>
        <w:numPr>
          <w:ilvl w:val="0"/>
          <w:numId w:val="5"/>
        </w:numPr>
      </w:pPr>
      <w:r>
        <w:t>Statutory limits (New York)</w:t>
      </w:r>
    </w:p>
    <w:p w14:paraId="25FEFD30" w14:textId="77777777" w:rsidR="00CD11B7" w:rsidRDefault="00CD11B7" w:rsidP="00CD11B7">
      <w:pPr>
        <w:pStyle w:val="BodyText"/>
        <w:numPr>
          <w:ilvl w:val="0"/>
          <w:numId w:val="5"/>
        </w:numPr>
      </w:pPr>
      <w:r>
        <w:t>Employers Liability: not less than $500,000</w:t>
      </w:r>
    </w:p>
    <w:p w14:paraId="4243D661" w14:textId="77777777" w:rsidR="00CD11B7" w:rsidRDefault="00CD11B7" w:rsidP="00CD11B7">
      <w:pPr>
        <w:pStyle w:val="BodyText"/>
      </w:pPr>
    </w:p>
    <w:p w14:paraId="3F842D11" w14:textId="4EC1FB32" w:rsidR="00CD11B7" w:rsidRDefault="00CD11B7" w:rsidP="00CD11B7">
      <w:pPr>
        <w:pStyle w:val="BodyText"/>
        <w:numPr>
          <w:ilvl w:val="1"/>
          <w:numId w:val="4"/>
        </w:numPr>
      </w:pPr>
      <w:r>
        <w:t>Commercial General Liability</w:t>
      </w:r>
    </w:p>
    <w:p w14:paraId="4CC1B93F" w14:textId="77777777" w:rsidR="00CD11B7" w:rsidRDefault="00CD11B7" w:rsidP="00CD11B7">
      <w:pPr>
        <w:pStyle w:val="BodyText"/>
      </w:pPr>
    </w:p>
    <w:p w14:paraId="3EEC7815" w14:textId="77777777" w:rsidR="00CD11B7" w:rsidRDefault="00CD11B7" w:rsidP="00CD11B7">
      <w:pPr>
        <w:pStyle w:val="BodyText"/>
        <w:numPr>
          <w:ilvl w:val="0"/>
          <w:numId w:val="6"/>
        </w:numPr>
      </w:pPr>
      <w:r>
        <w:t>$1,000,000 per occurrence</w:t>
      </w:r>
    </w:p>
    <w:p w14:paraId="10C7A170" w14:textId="77777777" w:rsidR="00CD11B7" w:rsidRDefault="00CD11B7" w:rsidP="00CD11B7">
      <w:pPr>
        <w:pStyle w:val="BodyText"/>
        <w:numPr>
          <w:ilvl w:val="0"/>
          <w:numId w:val="6"/>
        </w:numPr>
      </w:pPr>
      <w:r>
        <w:t>$2,000,000 aggregate</w:t>
      </w:r>
    </w:p>
    <w:p w14:paraId="5588F710" w14:textId="77777777" w:rsidR="00CD11B7" w:rsidRDefault="00CD11B7" w:rsidP="00CD11B7">
      <w:pPr>
        <w:pStyle w:val="BodyText"/>
        <w:numPr>
          <w:ilvl w:val="0"/>
          <w:numId w:val="6"/>
        </w:numPr>
      </w:pPr>
      <w:r>
        <w:t>Coverage must include: premises/operations; products/completed operations; broad form property damage; contractual liability; personal injury; independent contractors</w:t>
      </w:r>
    </w:p>
    <w:p w14:paraId="027B158E" w14:textId="77777777" w:rsidR="00CD11B7" w:rsidRDefault="00CD11B7" w:rsidP="00CD11B7">
      <w:pPr>
        <w:pStyle w:val="BodyText"/>
        <w:numPr>
          <w:ilvl w:val="0"/>
          <w:numId w:val="6"/>
        </w:numPr>
      </w:pPr>
      <w:r>
        <w:t>No exclusions for employee injury, subcontractors, or type/location of work</w:t>
      </w:r>
    </w:p>
    <w:p w14:paraId="46F69BE9" w14:textId="77777777" w:rsidR="00CD11B7" w:rsidRDefault="00CD11B7" w:rsidP="00CD11B7">
      <w:pPr>
        <w:pStyle w:val="BodyText"/>
      </w:pPr>
    </w:p>
    <w:p w14:paraId="7DC823BE" w14:textId="0EC73829" w:rsidR="00CD11B7" w:rsidRDefault="00CD11B7" w:rsidP="001E09F1">
      <w:pPr>
        <w:pStyle w:val="BodyText"/>
        <w:numPr>
          <w:ilvl w:val="1"/>
          <w:numId w:val="4"/>
        </w:numPr>
      </w:pPr>
      <w:r>
        <w:t>Automobile Liability</w:t>
      </w:r>
    </w:p>
    <w:p w14:paraId="021028A9" w14:textId="77777777" w:rsidR="00CD11B7" w:rsidRDefault="00CD11B7" w:rsidP="00CD11B7">
      <w:pPr>
        <w:pStyle w:val="BodyText"/>
      </w:pPr>
    </w:p>
    <w:p w14:paraId="40F49FF4" w14:textId="77777777" w:rsidR="00CD11B7" w:rsidRDefault="00CD11B7" w:rsidP="001E09F1">
      <w:pPr>
        <w:pStyle w:val="BodyText"/>
        <w:numPr>
          <w:ilvl w:val="0"/>
          <w:numId w:val="7"/>
        </w:numPr>
      </w:pPr>
      <w:r>
        <w:t>$1,000,000 combined single limit</w:t>
      </w:r>
    </w:p>
    <w:p w14:paraId="03A93534" w14:textId="77777777" w:rsidR="00CD11B7" w:rsidRDefault="00CD11B7" w:rsidP="001E09F1">
      <w:pPr>
        <w:pStyle w:val="BodyText"/>
        <w:numPr>
          <w:ilvl w:val="0"/>
          <w:numId w:val="7"/>
        </w:numPr>
      </w:pPr>
      <w:r>
        <w:t>covering owned, hired and non-owned vehicles</w:t>
      </w:r>
    </w:p>
    <w:p w14:paraId="0D6AC30B" w14:textId="77777777" w:rsidR="00CD11B7" w:rsidRDefault="00CD11B7" w:rsidP="00CD11B7">
      <w:pPr>
        <w:pStyle w:val="BodyText"/>
      </w:pPr>
    </w:p>
    <w:p w14:paraId="53C9247C" w14:textId="45EAD3CA" w:rsidR="00CD11B7" w:rsidRDefault="00CD11B7" w:rsidP="001E09F1">
      <w:pPr>
        <w:pStyle w:val="BodyText"/>
        <w:numPr>
          <w:ilvl w:val="1"/>
          <w:numId w:val="4"/>
        </w:numPr>
      </w:pPr>
      <w:r>
        <w:t>Umbrella / Excess Liability</w:t>
      </w:r>
    </w:p>
    <w:p w14:paraId="66897852" w14:textId="77777777" w:rsidR="00CD11B7" w:rsidRDefault="00CD11B7" w:rsidP="00CD11B7">
      <w:pPr>
        <w:pStyle w:val="BodyText"/>
      </w:pPr>
    </w:p>
    <w:p w14:paraId="42D9C25F" w14:textId="77777777" w:rsidR="00CD11B7" w:rsidRDefault="00CD11B7" w:rsidP="001E09F1">
      <w:pPr>
        <w:pStyle w:val="BodyText"/>
        <w:numPr>
          <w:ilvl w:val="0"/>
          <w:numId w:val="8"/>
        </w:numPr>
      </w:pPr>
      <w:r>
        <w:t>Minimum $5,000,000 per occurrence/aggregate</w:t>
      </w:r>
    </w:p>
    <w:p w14:paraId="37029586" w14:textId="77777777" w:rsidR="00CD11B7" w:rsidRDefault="00CD11B7" w:rsidP="001E09F1">
      <w:pPr>
        <w:pStyle w:val="BodyText"/>
        <w:numPr>
          <w:ilvl w:val="0"/>
          <w:numId w:val="8"/>
        </w:numPr>
      </w:pPr>
      <w:r>
        <w:t>$10,000,000 required for high-risk work including façade, roofing, scaffold, or structural work</w:t>
      </w:r>
    </w:p>
    <w:p w14:paraId="33AD0E83" w14:textId="77777777" w:rsidR="001E09F1" w:rsidRDefault="001E09F1" w:rsidP="001E09F1">
      <w:pPr>
        <w:pStyle w:val="BodyText"/>
        <w:ind w:left="1800"/>
      </w:pPr>
    </w:p>
    <w:p w14:paraId="792EF571" w14:textId="7025614B" w:rsidR="00CD11B7" w:rsidRDefault="00CD11B7" w:rsidP="001E09F1">
      <w:pPr>
        <w:pStyle w:val="BodyText"/>
        <w:numPr>
          <w:ilvl w:val="0"/>
          <w:numId w:val="4"/>
        </w:numPr>
        <w:rPr>
          <w:b/>
          <w:bCs/>
        </w:rPr>
      </w:pPr>
      <w:r w:rsidRPr="001E09F1">
        <w:rPr>
          <w:b/>
          <w:bCs/>
        </w:rPr>
        <w:t>Required Policy Terms</w:t>
      </w:r>
    </w:p>
    <w:p w14:paraId="025ACF2F" w14:textId="77777777" w:rsidR="001E09F1" w:rsidRPr="001E09F1" w:rsidRDefault="001E09F1" w:rsidP="001E09F1">
      <w:pPr>
        <w:pStyle w:val="BodyText"/>
        <w:ind w:left="720"/>
        <w:rPr>
          <w:b/>
          <w:bCs/>
        </w:rPr>
      </w:pPr>
    </w:p>
    <w:p w14:paraId="1B4A528F" w14:textId="77777777" w:rsidR="001E09F1" w:rsidRDefault="00CD11B7" w:rsidP="00CD11B7">
      <w:pPr>
        <w:pStyle w:val="BodyText"/>
        <w:numPr>
          <w:ilvl w:val="1"/>
          <w:numId w:val="4"/>
        </w:numPr>
      </w:pPr>
      <w:r>
        <w:t>Additional Insureds: Corporation, Board, managing agent, and related parties on a primary and non-contributory basi</w:t>
      </w:r>
      <w:r w:rsidR="001E09F1">
        <w:t>s</w:t>
      </w:r>
    </w:p>
    <w:p w14:paraId="346DC0F7" w14:textId="77777777" w:rsidR="001E09F1" w:rsidRDefault="001E09F1" w:rsidP="001E09F1">
      <w:pPr>
        <w:pStyle w:val="BodyText"/>
        <w:ind w:left="1440"/>
      </w:pPr>
    </w:p>
    <w:p w14:paraId="73DAF5FB" w14:textId="5489753E" w:rsidR="001E09F1" w:rsidRDefault="00CD11B7" w:rsidP="00CD11B7">
      <w:pPr>
        <w:pStyle w:val="BodyText"/>
        <w:numPr>
          <w:ilvl w:val="1"/>
          <w:numId w:val="4"/>
        </w:numPr>
      </w:pPr>
      <w:r>
        <w:t>Primary/Non-Contributory coverage applie</w:t>
      </w:r>
      <w:r w:rsidR="001E09F1">
        <w:t>s</w:t>
      </w:r>
    </w:p>
    <w:p w14:paraId="65580997" w14:textId="77777777" w:rsidR="001E09F1" w:rsidRDefault="001E09F1" w:rsidP="001E09F1">
      <w:pPr>
        <w:pStyle w:val="BodyText"/>
      </w:pPr>
    </w:p>
    <w:p w14:paraId="257D1A8E" w14:textId="77777777" w:rsidR="001E09F1" w:rsidRDefault="00CD11B7" w:rsidP="00CD11B7">
      <w:pPr>
        <w:pStyle w:val="BodyText"/>
        <w:numPr>
          <w:ilvl w:val="1"/>
          <w:numId w:val="4"/>
        </w:numPr>
      </w:pPr>
      <w:r>
        <w:t>Waiver of Subrogation in favor of additional insureds</w:t>
      </w:r>
    </w:p>
    <w:p w14:paraId="01E0933B" w14:textId="77777777" w:rsidR="001E09F1" w:rsidRDefault="001E09F1" w:rsidP="001E09F1">
      <w:pPr>
        <w:pStyle w:val="BodyText"/>
      </w:pPr>
    </w:p>
    <w:p w14:paraId="04068CCE" w14:textId="7571B015" w:rsidR="00CD11B7" w:rsidRDefault="00CD11B7" w:rsidP="00CD11B7">
      <w:pPr>
        <w:pStyle w:val="BodyText"/>
        <w:numPr>
          <w:ilvl w:val="1"/>
          <w:numId w:val="4"/>
        </w:numPr>
      </w:pPr>
      <w:r>
        <w:t>No limiting endorsements restricting coverage based on employee claims, subcontractors, or work type</w:t>
      </w:r>
    </w:p>
    <w:p w14:paraId="6307FAD8" w14:textId="77777777" w:rsidR="001E09F1" w:rsidRDefault="001E09F1" w:rsidP="001E09F1">
      <w:pPr>
        <w:pStyle w:val="ListParagraph"/>
      </w:pPr>
    </w:p>
    <w:p w14:paraId="3045061B" w14:textId="77777777" w:rsidR="001E09F1" w:rsidRDefault="001E09F1" w:rsidP="001E09F1">
      <w:pPr>
        <w:pStyle w:val="BodyText"/>
        <w:ind w:left="1440"/>
      </w:pPr>
    </w:p>
    <w:p w14:paraId="78702F06" w14:textId="77777777" w:rsidR="001E09F1" w:rsidRDefault="001E09F1" w:rsidP="001E09F1">
      <w:pPr>
        <w:pStyle w:val="BodyText"/>
      </w:pPr>
    </w:p>
    <w:p w14:paraId="0A546BD8" w14:textId="391E34DD" w:rsidR="00CD11B7" w:rsidRDefault="00CD11B7" w:rsidP="001E09F1">
      <w:pPr>
        <w:pStyle w:val="BodyText"/>
        <w:numPr>
          <w:ilvl w:val="0"/>
          <w:numId w:val="4"/>
        </w:numPr>
        <w:rPr>
          <w:b/>
          <w:bCs/>
        </w:rPr>
      </w:pPr>
      <w:r w:rsidRPr="001E09F1">
        <w:rPr>
          <w:b/>
          <w:bCs/>
        </w:rPr>
        <w:lastRenderedPageBreak/>
        <w:t>Certificates and Endorsements</w:t>
      </w:r>
    </w:p>
    <w:p w14:paraId="7803BC5D" w14:textId="77777777" w:rsidR="001E09F1" w:rsidRPr="001E09F1" w:rsidRDefault="001E09F1" w:rsidP="001E09F1">
      <w:pPr>
        <w:pStyle w:val="BodyText"/>
        <w:ind w:left="720"/>
        <w:rPr>
          <w:b/>
          <w:bCs/>
        </w:rPr>
      </w:pPr>
    </w:p>
    <w:p w14:paraId="63927AA1" w14:textId="77777777" w:rsidR="001E09F1" w:rsidRDefault="00CD11B7" w:rsidP="00CD11B7">
      <w:pPr>
        <w:pStyle w:val="BodyText"/>
        <w:numPr>
          <w:ilvl w:val="1"/>
          <w:numId w:val="4"/>
        </w:numPr>
      </w:pPr>
      <w:r>
        <w:t>Certificates alone are insufficient; endorsements must be provided upon request</w:t>
      </w:r>
    </w:p>
    <w:p w14:paraId="031C5970" w14:textId="77777777" w:rsidR="001E09F1" w:rsidRDefault="00CD11B7" w:rsidP="00CD11B7">
      <w:pPr>
        <w:pStyle w:val="BodyText"/>
        <w:numPr>
          <w:ilvl w:val="1"/>
          <w:numId w:val="4"/>
        </w:numPr>
      </w:pPr>
      <w:r>
        <w:t>Policies must provide notice of cancellation to the Corporation</w:t>
      </w:r>
    </w:p>
    <w:p w14:paraId="6FC3BBAD" w14:textId="253526C0" w:rsidR="00CD11B7" w:rsidRDefault="00CD11B7" w:rsidP="00CD11B7">
      <w:pPr>
        <w:pStyle w:val="BodyText"/>
        <w:numPr>
          <w:ilvl w:val="1"/>
          <w:numId w:val="4"/>
        </w:numPr>
      </w:pPr>
      <w:r>
        <w:t>Coverage must remain through completion and any required completed operations period</w:t>
      </w:r>
    </w:p>
    <w:p w14:paraId="1ABACED9" w14:textId="77777777" w:rsidR="001E09F1" w:rsidRDefault="001E09F1" w:rsidP="00CD11B7">
      <w:pPr>
        <w:pStyle w:val="BodyText"/>
      </w:pPr>
    </w:p>
    <w:p w14:paraId="4303CB1E" w14:textId="00D2B30B" w:rsidR="00CD11B7" w:rsidRPr="001E09F1" w:rsidRDefault="00CD11B7" w:rsidP="001E09F1">
      <w:pPr>
        <w:pStyle w:val="BodyText"/>
        <w:numPr>
          <w:ilvl w:val="0"/>
          <w:numId w:val="4"/>
        </w:numPr>
        <w:rPr>
          <w:b/>
          <w:bCs/>
        </w:rPr>
      </w:pPr>
      <w:r w:rsidRPr="001E09F1">
        <w:rPr>
          <w:b/>
          <w:bCs/>
        </w:rPr>
        <w:t>Insurance Review and Approval</w:t>
      </w:r>
    </w:p>
    <w:p w14:paraId="03940DB3" w14:textId="77777777" w:rsidR="00CD11B7" w:rsidRDefault="00CD11B7" w:rsidP="00CD11B7">
      <w:pPr>
        <w:pStyle w:val="BodyText"/>
      </w:pPr>
    </w:p>
    <w:p w14:paraId="61DE50A9" w14:textId="77777777" w:rsidR="00CD11B7" w:rsidRDefault="00CD11B7" w:rsidP="001E09F1">
      <w:pPr>
        <w:pStyle w:val="BodyText"/>
        <w:ind w:left="360" w:firstLine="360"/>
      </w:pPr>
      <w:r>
        <w:t>All insurance is subject to review and approval by the Corporation and/or its insurance advisors or carrier. No Work shall commence unless and until such approval is confirmed.</w:t>
      </w:r>
    </w:p>
    <w:p w14:paraId="28C94BEC" w14:textId="77777777" w:rsidR="00CD11B7" w:rsidRDefault="00CD11B7" w:rsidP="00CD11B7">
      <w:pPr>
        <w:pStyle w:val="BodyText"/>
      </w:pPr>
    </w:p>
    <w:p w14:paraId="4D725F1F" w14:textId="79959EEE" w:rsidR="00CD11B7" w:rsidRPr="00F6482D" w:rsidRDefault="00CD11B7" w:rsidP="00F6482D">
      <w:pPr>
        <w:pStyle w:val="BodyText"/>
        <w:numPr>
          <w:ilvl w:val="0"/>
          <w:numId w:val="4"/>
        </w:numPr>
        <w:rPr>
          <w:b/>
          <w:bCs/>
        </w:rPr>
      </w:pPr>
      <w:r w:rsidRPr="00F6482D">
        <w:rPr>
          <w:b/>
          <w:bCs/>
        </w:rPr>
        <w:t>Failure to Maintain Insurance</w:t>
      </w:r>
    </w:p>
    <w:p w14:paraId="37B7FF8E" w14:textId="77777777" w:rsidR="00CD11B7" w:rsidRDefault="00CD11B7" w:rsidP="00CD11B7">
      <w:pPr>
        <w:pStyle w:val="BodyText"/>
      </w:pPr>
    </w:p>
    <w:p w14:paraId="324BC9B3" w14:textId="28D3B584" w:rsidR="00CD11B7" w:rsidRDefault="00CD11B7" w:rsidP="00F6482D">
      <w:pPr>
        <w:pStyle w:val="BodyText"/>
        <w:ind w:left="360" w:firstLine="359"/>
      </w:pPr>
      <w:r>
        <w:t>Failure to maintain required insurance shall permit the Corporation to suspend or terminate Work, deny access, or procure insurance at Shareholder’s expense.</w:t>
      </w:r>
    </w:p>
    <w:p w14:paraId="31B4EF37" w14:textId="77777777" w:rsidR="00CD11B7" w:rsidRDefault="00CD11B7" w:rsidP="00CD11B7">
      <w:pPr>
        <w:pStyle w:val="BodyText"/>
      </w:pPr>
    </w:p>
    <w:p w14:paraId="0DA6DC2D" w14:textId="4F74827D" w:rsidR="00BD52FA" w:rsidRPr="00BD52FA" w:rsidRDefault="00BD52FA" w:rsidP="00BD52FA">
      <w:pPr>
        <w:pStyle w:val="BodyText"/>
        <w:numPr>
          <w:ilvl w:val="0"/>
          <w:numId w:val="4"/>
        </w:numPr>
        <w:rPr>
          <w:b/>
          <w:bCs/>
        </w:rPr>
      </w:pPr>
      <w:r w:rsidRPr="00BD52FA">
        <w:rPr>
          <w:b/>
          <w:bCs/>
        </w:rPr>
        <w:t>Supplemental Provisions</w:t>
      </w:r>
    </w:p>
    <w:p w14:paraId="7E581C41" w14:textId="77777777" w:rsidR="00CD11B7" w:rsidRDefault="00CD11B7" w:rsidP="00CD11B7">
      <w:pPr>
        <w:pStyle w:val="BodyText"/>
      </w:pPr>
    </w:p>
    <w:p w14:paraId="6D592F3C" w14:textId="77777777" w:rsidR="001F4A7F" w:rsidRDefault="00537B87">
      <w:pPr>
        <w:pStyle w:val="BodyText"/>
        <w:ind w:left="719" w:right="716" w:firstLine="720"/>
        <w:jc w:val="both"/>
      </w:pPr>
      <w:r>
        <w:t>Prior to the commencement of any work hereunder, detailed certificates of insurance</w:t>
      </w:r>
      <w:r>
        <w:rPr>
          <w:spacing w:val="80"/>
        </w:rPr>
        <w:t xml:space="preserve"> </w:t>
      </w:r>
      <w:r>
        <w:t>shall be furnished to the Corporation showing that such insurance is in full force and the premiums due thereunder have been paid.</w:t>
      </w:r>
      <w:r>
        <w:rPr>
          <w:spacing w:val="40"/>
        </w:rPr>
        <w:t xml:space="preserve"> </w:t>
      </w:r>
      <w:r>
        <w:t>Such certificates shall provide that the said insurance may not be canceled, terminated or modified without ten (10) days’ written advance notice thereof</w:t>
      </w:r>
      <w:r>
        <w:rPr>
          <w:spacing w:val="-1"/>
        </w:rPr>
        <w:t xml:space="preserve"> </w:t>
      </w:r>
      <w:r>
        <w:t>to the</w:t>
      </w:r>
      <w:r>
        <w:rPr>
          <w:spacing w:val="-1"/>
        </w:rPr>
        <w:t xml:space="preserve"> </w:t>
      </w:r>
      <w:r>
        <w:t>Corporation.</w:t>
      </w:r>
      <w:r>
        <w:rPr>
          <w:spacing w:val="40"/>
        </w:rPr>
        <w:t xml:space="preserve"> </w:t>
      </w:r>
      <w:r>
        <w:t>The</w:t>
      </w:r>
      <w:r>
        <w:rPr>
          <w:spacing w:val="-1"/>
        </w:rPr>
        <w:t xml:space="preserve"> </w:t>
      </w:r>
      <w:r>
        <w:t>Contractor</w:t>
      </w:r>
      <w:r>
        <w:rPr>
          <w:spacing w:val="-1"/>
        </w:rPr>
        <w:t xml:space="preserve"> </w:t>
      </w:r>
      <w:r>
        <w:t>shall promptly furnish the</w:t>
      </w:r>
      <w:r>
        <w:rPr>
          <w:spacing w:val="-1"/>
        </w:rPr>
        <w:t xml:space="preserve"> </w:t>
      </w:r>
      <w:r>
        <w:t>Corporation with copies of any endorsements subsequently issued amending insurance coverage or limits.</w:t>
      </w:r>
    </w:p>
    <w:p w14:paraId="6D592F3D" w14:textId="77777777" w:rsidR="001F4A7F" w:rsidRDefault="001F4A7F">
      <w:pPr>
        <w:pStyle w:val="BodyText"/>
      </w:pPr>
    </w:p>
    <w:p w14:paraId="6D592F3E" w14:textId="77777777" w:rsidR="001F4A7F" w:rsidRDefault="00537B87">
      <w:pPr>
        <w:pStyle w:val="BodyText"/>
        <w:ind w:left="719" w:right="716" w:firstLine="720"/>
        <w:jc w:val="both"/>
      </w:pPr>
      <w:r>
        <w:t>In the event of the failure of the Contractor to furnish and maintain such insurance, the Board of Directors shall have the right, at its option, at any time, (a) to revoke permission to perform the work and to deny entry into the Building of all workers, except that if such are escorted by a member of the Building’s staff, they shall be permitted to remove their tools and supplies,</w:t>
      </w:r>
      <w:r>
        <w:rPr>
          <w:spacing w:val="-1"/>
        </w:rPr>
        <w:t xml:space="preserve"> </w:t>
      </w:r>
      <w:r>
        <w:t>or</w:t>
      </w:r>
      <w:r>
        <w:rPr>
          <w:spacing w:val="-2"/>
        </w:rPr>
        <w:t xml:space="preserve"> </w:t>
      </w:r>
      <w:r>
        <w:t>(b)</w:t>
      </w:r>
      <w:r>
        <w:rPr>
          <w:spacing w:val="-2"/>
        </w:rPr>
        <w:t xml:space="preserve"> </w:t>
      </w:r>
      <w:r>
        <w:t>to</w:t>
      </w:r>
      <w:r>
        <w:rPr>
          <w:spacing w:val="-1"/>
        </w:rPr>
        <w:t xml:space="preserve"> </w:t>
      </w:r>
      <w:r>
        <w:t>take</w:t>
      </w:r>
      <w:r>
        <w:rPr>
          <w:spacing w:val="-2"/>
        </w:rPr>
        <w:t xml:space="preserve"> </w:t>
      </w:r>
      <w:r>
        <w:t>out</w:t>
      </w:r>
      <w:r>
        <w:rPr>
          <w:spacing w:val="-1"/>
        </w:rPr>
        <w:t xml:space="preserve"> </w:t>
      </w:r>
      <w:r>
        <w:t>and</w:t>
      </w:r>
      <w:r>
        <w:rPr>
          <w:spacing w:val="-1"/>
        </w:rPr>
        <w:t xml:space="preserve"> </w:t>
      </w:r>
      <w:r>
        <w:t>maintain</w:t>
      </w:r>
      <w:r>
        <w:rPr>
          <w:spacing w:val="-1"/>
        </w:rPr>
        <w:t xml:space="preserve"> </w:t>
      </w:r>
      <w:r>
        <w:t>the</w:t>
      </w:r>
      <w:r>
        <w:rPr>
          <w:spacing w:val="-4"/>
        </w:rPr>
        <w:t xml:space="preserve"> </w:t>
      </w:r>
      <w:r>
        <w:t>said</w:t>
      </w:r>
      <w:r>
        <w:rPr>
          <w:spacing w:val="-1"/>
        </w:rPr>
        <w:t xml:space="preserve"> </w:t>
      </w:r>
      <w:r>
        <w:t>insurance</w:t>
      </w:r>
      <w:r>
        <w:rPr>
          <w:spacing w:val="-2"/>
        </w:rPr>
        <w:t xml:space="preserve"> </w:t>
      </w:r>
      <w:r>
        <w:t>for</w:t>
      </w:r>
      <w:r>
        <w:rPr>
          <w:spacing w:val="-2"/>
        </w:rPr>
        <w:t xml:space="preserve"> </w:t>
      </w:r>
      <w:r>
        <w:t>and</w:t>
      </w:r>
      <w:r>
        <w:rPr>
          <w:spacing w:val="-1"/>
        </w:rPr>
        <w:t xml:space="preserve"> </w:t>
      </w:r>
      <w:r>
        <w:t>in</w:t>
      </w:r>
      <w:r>
        <w:rPr>
          <w:spacing w:val="-1"/>
        </w:rPr>
        <w:t xml:space="preserve"> </w:t>
      </w:r>
      <w:r>
        <w:t>the</w:t>
      </w:r>
      <w:r>
        <w:rPr>
          <w:spacing w:val="-2"/>
        </w:rPr>
        <w:t xml:space="preserve"> </w:t>
      </w:r>
      <w:r>
        <w:t>Corporation’s</w:t>
      </w:r>
      <w:r>
        <w:rPr>
          <w:spacing w:val="-1"/>
        </w:rPr>
        <w:t xml:space="preserve"> </w:t>
      </w:r>
      <w:r>
        <w:t>name,</w:t>
      </w:r>
      <w:r>
        <w:rPr>
          <w:spacing w:val="-1"/>
        </w:rPr>
        <w:t xml:space="preserve"> </w:t>
      </w:r>
      <w:r>
        <w:t>the Shareholder’s name and the name of the Contractor and the Shareholder agrees to pay the cost thereof and to furnish all necessary information and consents to permit the Corporation to take out</w:t>
      </w:r>
      <w:r>
        <w:rPr>
          <w:spacing w:val="-3"/>
        </w:rPr>
        <w:t xml:space="preserve"> </w:t>
      </w:r>
      <w:r>
        <w:t>and</w:t>
      </w:r>
      <w:r>
        <w:rPr>
          <w:spacing w:val="-3"/>
        </w:rPr>
        <w:t xml:space="preserve"> </w:t>
      </w:r>
      <w:r>
        <w:t>maintain</w:t>
      </w:r>
      <w:r>
        <w:rPr>
          <w:spacing w:val="-3"/>
        </w:rPr>
        <w:t xml:space="preserve"> </w:t>
      </w:r>
      <w:r>
        <w:t>such</w:t>
      </w:r>
      <w:r>
        <w:rPr>
          <w:spacing w:val="-3"/>
        </w:rPr>
        <w:t xml:space="preserve"> </w:t>
      </w:r>
      <w:r>
        <w:t>insurance</w:t>
      </w:r>
      <w:r>
        <w:rPr>
          <w:spacing w:val="-2"/>
        </w:rPr>
        <w:t xml:space="preserve"> </w:t>
      </w:r>
      <w:r>
        <w:t>for</w:t>
      </w:r>
      <w:r>
        <w:rPr>
          <w:spacing w:val="-4"/>
        </w:rPr>
        <w:t xml:space="preserve"> </w:t>
      </w:r>
      <w:r>
        <w:t>the</w:t>
      </w:r>
      <w:r>
        <w:rPr>
          <w:spacing w:val="-2"/>
        </w:rPr>
        <w:t xml:space="preserve"> </w:t>
      </w:r>
      <w:r>
        <w:t>Corporation’s</w:t>
      </w:r>
      <w:r>
        <w:rPr>
          <w:spacing w:val="-3"/>
        </w:rPr>
        <w:t xml:space="preserve"> </w:t>
      </w:r>
      <w:r>
        <w:t>account,</w:t>
      </w:r>
      <w:r>
        <w:rPr>
          <w:spacing w:val="-3"/>
        </w:rPr>
        <w:t xml:space="preserve"> </w:t>
      </w:r>
      <w:r>
        <w:t>the</w:t>
      </w:r>
      <w:r>
        <w:rPr>
          <w:spacing w:val="-4"/>
        </w:rPr>
        <w:t xml:space="preserve"> </w:t>
      </w:r>
      <w:r>
        <w:t>Shareholder’s</w:t>
      </w:r>
      <w:r>
        <w:rPr>
          <w:spacing w:val="-3"/>
        </w:rPr>
        <w:t xml:space="preserve"> </w:t>
      </w:r>
      <w:r>
        <w:t>account</w:t>
      </w:r>
      <w:r>
        <w:rPr>
          <w:spacing w:val="-3"/>
        </w:rPr>
        <w:t xml:space="preserve"> </w:t>
      </w:r>
      <w:r>
        <w:t>and</w:t>
      </w:r>
      <w:r>
        <w:rPr>
          <w:spacing w:val="-1"/>
        </w:rPr>
        <w:t xml:space="preserve"> </w:t>
      </w:r>
      <w:r>
        <w:t>the account of Contractor. Compliance with the foregoing requirements to carry insurance and furnish certificates shall not relieve the Shareholder or the Contractor from liability assumed under any provisions of this Agreement.</w:t>
      </w:r>
    </w:p>
    <w:p w14:paraId="6D592F3F" w14:textId="77777777" w:rsidR="001F4A7F" w:rsidRDefault="001F4A7F">
      <w:pPr>
        <w:pStyle w:val="BodyText"/>
      </w:pPr>
    </w:p>
    <w:p w14:paraId="6D592F40" w14:textId="77777777" w:rsidR="001F4A7F" w:rsidRDefault="00537B87">
      <w:pPr>
        <w:pStyle w:val="BodyText"/>
        <w:ind w:left="820" w:right="773" w:firstLine="619"/>
        <w:jc w:val="both"/>
      </w:pPr>
      <w:r>
        <w:t>Compliance with the foregoing requirements to carry insurance and furnish certificates shall not relieve the Shareholder from liability assumed under any provisions of this</w:t>
      </w:r>
      <w:r>
        <w:rPr>
          <w:spacing w:val="40"/>
        </w:rPr>
        <w:t xml:space="preserve"> </w:t>
      </w:r>
      <w:r>
        <w:rPr>
          <w:spacing w:val="-2"/>
        </w:rPr>
        <w:t>Agreement.</w:t>
      </w:r>
    </w:p>
    <w:p w14:paraId="6D592F41" w14:textId="77777777" w:rsidR="001F4A7F" w:rsidRDefault="001F4A7F">
      <w:pPr>
        <w:pStyle w:val="BodyText"/>
      </w:pPr>
    </w:p>
    <w:p w14:paraId="6D592F42" w14:textId="77777777" w:rsidR="001F4A7F" w:rsidRDefault="00537B87">
      <w:pPr>
        <w:pStyle w:val="BodyText"/>
        <w:ind w:left="719" w:right="717" w:firstLine="720"/>
        <w:jc w:val="both"/>
      </w:pPr>
      <w:r>
        <w:t xml:space="preserve">The Contractor’s insurance policy shall also contain in substance the following </w:t>
      </w:r>
      <w:r>
        <w:rPr>
          <w:spacing w:val="-2"/>
        </w:rPr>
        <w:t>endorsement:</w:t>
      </w:r>
    </w:p>
    <w:p w14:paraId="6D592F43" w14:textId="77777777" w:rsidR="001F4A7F" w:rsidRDefault="001F4A7F">
      <w:pPr>
        <w:pStyle w:val="BodyText"/>
      </w:pPr>
    </w:p>
    <w:p w14:paraId="6D592F44" w14:textId="77777777" w:rsidR="001F4A7F" w:rsidRDefault="00537B87">
      <w:pPr>
        <w:pStyle w:val="BodyText"/>
        <w:spacing w:before="1"/>
        <w:ind w:left="2159" w:right="2157"/>
        <w:jc w:val="both"/>
      </w:pPr>
      <w:r>
        <w:t>“This insurance shall not be invalidated should the insured waive, in writing, prior to a loss, any or all right of recovery against any party for the loss occurring to the property described herein.”</w:t>
      </w:r>
    </w:p>
    <w:p w14:paraId="6D592F53" w14:textId="11BCA341" w:rsidR="001F4A7F" w:rsidRDefault="00537B87" w:rsidP="004F4ECA">
      <w:pPr>
        <w:pStyle w:val="BodyText"/>
        <w:spacing w:before="276"/>
        <w:ind w:left="719" w:right="720" w:firstLine="720"/>
        <w:jc w:val="both"/>
        <w:sectPr w:rsidR="001F4A7F">
          <w:pgSz w:w="12240" w:h="15840"/>
          <w:pgMar w:top="1360" w:right="720" w:bottom="280" w:left="720" w:header="720" w:footer="720" w:gutter="0"/>
          <w:cols w:space="720"/>
        </w:sectPr>
      </w:pPr>
      <w:r>
        <w:t>Nothing</w:t>
      </w:r>
      <w:r>
        <w:rPr>
          <w:spacing w:val="-2"/>
        </w:rPr>
        <w:t xml:space="preserve"> </w:t>
      </w:r>
      <w:r>
        <w:t>in</w:t>
      </w:r>
      <w:r>
        <w:rPr>
          <w:spacing w:val="-2"/>
        </w:rPr>
        <w:t xml:space="preserve"> </w:t>
      </w:r>
      <w:r>
        <w:t>this</w:t>
      </w:r>
      <w:r>
        <w:rPr>
          <w:spacing w:val="-2"/>
        </w:rPr>
        <w:t xml:space="preserve"> </w:t>
      </w:r>
      <w:r>
        <w:t>Exhibit</w:t>
      </w:r>
      <w:r>
        <w:rPr>
          <w:spacing w:val="-2"/>
        </w:rPr>
        <w:t xml:space="preserve"> </w:t>
      </w:r>
      <w:r>
        <w:t>“D”</w:t>
      </w:r>
      <w:r>
        <w:rPr>
          <w:spacing w:val="-3"/>
        </w:rPr>
        <w:t xml:space="preserve"> </w:t>
      </w:r>
      <w:r>
        <w:t>shall</w:t>
      </w:r>
      <w:r>
        <w:rPr>
          <w:spacing w:val="-2"/>
        </w:rPr>
        <w:t xml:space="preserve"> </w:t>
      </w:r>
      <w:r>
        <w:t>constitute</w:t>
      </w:r>
      <w:r>
        <w:rPr>
          <w:spacing w:val="-3"/>
        </w:rPr>
        <w:t xml:space="preserve"> </w:t>
      </w:r>
      <w:r>
        <w:t>a</w:t>
      </w:r>
      <w:r>
        <w:rPr>
          <w:spacing w:val="-3"/>
        </w:rPr>
        <w:t xml:space="preserve"> </w:t>
      </w:r>
      <w:r>
        <w:t>waiver</w:t>
      </w:r>
      <w:r>
        <w:rPr>
          <w:spacing w:val="-3"/>
        </w:rPr>
        <w:t xml:space="preserve"> </w:t>
      </w:r>
      <w:r>
        <w:t>of</w:t>
      </w:r>
      <w:r>
        <w:rPr>
          <w:spacing w:val="-3"/>
        </w:rPr>
        <w:t xml:space="preserve"> </w:t>
      </w:r>
      <w:r>
        <w:t>or</w:t>
      </w:r>
      <w:r>
        <w:rPr>
          <w:spacing w:val="-3"/>
        </w:rPr>
        <w:t xml:space="preserve"> </w:t>
      </w:r>
      <w:r>
        <w:t>limitation</w:t>
      </w:r>
      <w:r>
        <w:rPr>
          <w:spacing w:val="-2"/>
        </w:rPr>
        <w:t xml:space="preserve"> </w:t>
      </w:r>
      <w:r>
        <w:t>of</w:t>
      </w:r>
      <w:r>
        <w:rPr>
          <w:spacing w:val="-3"/>
        </w:rPr>
        <w:t xml:space="preserve"> </w:t>
      </w:r>
      <w:r>
        <w:t>any</w:t>
      </w:r>
      <w:r>
        <w:rPr>
          <w:spacing w:val="-2"/>
        </w:rPr>
        <w:t xml:space="preserve"> </w:t>
      </w:r>
      <w:r>
        <w:t>other</w:t>
      </w:r>
      <w:r>
        <w:rPr>
          <w:spacing w:val="-3"/>
        </w:rPr>
        <w:t xml:space="preserve"> </w:t>
      </w:r>
      <w:r>
        <w:t>rights</w:t>
      </w:r>
      <w:r>
        <w:rPr>
          <w:spacing w:val="-2"/>
        </w:rPr>
        <w:t xml:space="preserve"> </w:t>
      </w:r>
      <w:r>
        <w:t>or remedies the Corporation may have for consequential damages or ot</w:t>
      </w:r>
      <w:r w:rsidR="004F4ECA">
        <w:t>herwise.</w:t>
      </w:r>
    </w:p>
    <w:p w14:paraId="6D592F54" w14:textId="77777777" w:rsidR="001F4A7F" w:rsidRDefault="00537B87">
      <w:pPr>
        <w:spacing w:before="79"/>
        <w:ind w:left="5" w:right="3"/>
        <w:jc w:val="center"/>
        <w:rPr>
          <w:b/>
          <w:sz w:val="24"/>
        </w:rPr>
      </w:pPr>
      <w:r>
        <w:rPr>
          <w:b/>
          <w:sz w:val="24"/>
          <w:u w:val="single"/>
        </w:rPr>
        <w:lastRenderedPageBreak/>
        <w:t>EXHIBIT</w:t>
      </w:r>
      <w:r>
        <w:rPr>
          <w:b/>
          <w:spacing w:val="-1"/>
          <w:sz w:val="24"/>
          <w:u w:val="single"/>
        </w:rPr>
        <w:t xml:space="preserve"> </w:t>
      </w:r>
      <w:r>
        <w:rPr>
          <w:b/>
          <w:spacing w:val="-5"/>
          <w:sz w:val="24"/>
          <w:u w:val="single"/>
        </w:rPr>
        <w:t>“E”</w:t>
      </w:r>
    </w:p>
    <w:p w14:paraId="6D592F55" w14:textId="77777777" w:rsidR="001F4A7F" w:rsidRDefault="001F4A7F">
      <w:pPr>
        <w:pStyle w:val="BodyText"/>
        <w:rPr>
          <w:b/>
        </w:rPr>
      </w:pPr>
    </w:p>
    <w:p w14:paraId="6D592F56" w14:textId="77777777" w:rsidR="001F4A7F" w:rsidRDefault="00537B87">
      <w:pPr>
        <w:ind w:left="5" w:right="4"/>
        <w:jc w:val="center"/>
        <w:rPr>
          <w:b/>
          <w:sz w:val="24"/>
        </w:rPr>
      </w:pPr>
      <w:r>
        <w:rPr>
          <w:b/>
          <w:sz w:val="24"/>
        </w:rPr>
        <w:t>WORK</w:t>
      </w:r>
      <w:r>
        <w:rPr>
          <w:b/>
          <w:spacing w:val="-1"/>
          <w:sz w:val="24"/>
        </w:rPr>
        <w:t xml:space="preserve"> </w:t>
      </w:r>
      <w:r>
        <w:rPr>
          <w:b/>
          <w:spacing w:val="-2"/>
          <w:sz w:val="24"/>
        </w:rPr>
        <w:t>RULES</w:t>
      </w:r>
    </w:p>
    <w:p w14:paraId="6D592F57" w14:textId="77777777" w:rsidR="001F4A7F" w:rsidRDefault="001F4A7F">
      <w:pPr>
        <w:pStyle w:val="BodyText"/>
        <w:rPr>
          <w:b/>
        </w:rPr>
      </w:pPr>
    </w:p>
    <w:p w14:paraId="6D592F58" w14:textId="77777777" w:rsidR="001F4A7F" w:rsidRDefault="001F4A7F">
      <w:pPr>
        <w:pStyle w:val="BodyText"/>
        <w:spacing w:before="29"/>
        <w:rPr>
          <w:b/>
        </w:rPr>
      </w:pPr>
    </w:p>
    <w:p w14:paraId="6D592F59" w14:textId="77777777" w:rsidR="001F4A7F" w:rsidRDefault="00537B87">
      <w:pPr>
        <w:pStyle w:val="ListParagraph"/>
        <w:numPr>
          <w:ilvl w:val="1"/>
          <w:numId w:val="2"/>
        </w:numPr>
        <w:tabs>
          <w:tab w:val="left" w:pos="1334"/>
        </w:tabs>
        <w:ind w:right="0"/>
        <w:rPr>
          <w:sz w:val="24"/>
        </w:rPr>
      </w:pPr>
      <w:r>
        <w:rPr>
          <w:sz w:val="24"/>
        </w:rPr>
        <w:t>All</w:t>
      </w:r>
      <w:r>
        <w:rPr>
          <w:spacing w:val="-2"/>
          <w:sz w:val="24"/>
        </w:rPr>
        <w:t xml:space="preserve"> </w:t>
      </w:r>
      <w:r>
        <w:rPr>
          <w:sz w:val="24"/>
        </w:rPr>
        <w:t>walls</w:t>
      </w:r>
      <w:r>
        <w:rPr>
          <w:spacing w:val="-1"/>
          <w:sz w:val="24"/>
        </w:rPr>
        <w:t xml:space="preserve"> </w:t>
      </w:r>
      <w:r>
        <w:rPr>
          <w:sz w:val="24"/>
        </w:rPr>
        <w:t>shall</w:t>
      </w:r>
      <w:r>
        <w:rPr>
          <w:spacing w:val="-1"/>
          <w:sz w:val="24"/>
        </w:rPr>
        <w:t xml:space="preserve"> </w:t>
      </w:r>
      <w:r>
        <w:rPr>
          <w:sz w:val="24"/>
        </w:rPr>
        <w:t>be</w:t>
      </w:r>
      <w:r>
        <w:rPr>
          <w:spacing w:val="-2"/>
          <w:sz w:val="24"/>
        </w:rPr>
        <w:t xml:space="preserve"> </w:t>
      </w:r>
      <w:r>
        <w:rPr>
          <w:sz w:val="24"/>
        </w:rPr>
        <w:t>2-hour fire</w:t>
      </w:r>
      <w:r>
        <w:rPr>
          <w:spacing w:val="-2"/>
          <w:sz w:val="24"/>
        </w:rPr>
        <w:t xml:space="preserve"> </w:t>
      </w:r>
      <w:r>
        <w:rPr>
          <w:sz w:val="24"/>
        </w:rPr>
        <w:t>rated</w:t>
      </w:r>
      <w:r>
        <w:rPr>
          <w:spacing w:val="-1"/>
          <w:sz w:val="24"/>
        </w:rPr>
        <w:t xml:space="preserve"> </w:t>
      </w:r>
      <w:r>
        <w:rPr>
          <w:sz w:val="24"/>
        </w:rPr>
        <w:t>walls</w:t>
      </w:r>
      <w:r>
        <w:rPr>
          <w:spacing w:val="-1"/>
          <w:sz w:val="24"/>
        </w:rPr>
        <w:t xml:space="preserve"> </w:t>
      </w:r>
      <w:r>
        <w:rPr>
          <w:sz w:val="24"/>
        </w:rPr>
        <w:t>(not</w:t>
      </w:r>
      <w:r>
        <w:rPr>
          <w:spacing w:val="-1"/>
          <w:sz w:val="24"/>
        </w:rPr>
        <w:t xml:space="preserve"> </w:t>
      </w:r>
      <w:r>
        <w:rPr>
          <w:sz w:val="24"/>
        </w:rPr>
        <w:t>1</w:t>
      </w:r>
      <w:r>
        <w:rPr>
          <w:spacing w:val="-1"/>
          <w:sz w:val="24"/>
        </w:rPr>
        <w:t xml:space="preserve"> </w:t>
      </w:r>
      <w:r>
        <w:rPr>
          <w:spacing w:val="-2"/>
          <w:sz w:val="24"/>
        </w:rPr>
        <w:t>hour).</w:t>
      </w:r>
    </w:p>
    <w:p w14:paraId="6D592F5A" w14:textId="77777777" w:rsidR="001F4A7F" w:rsidRDefault="001F4A7F">
      <w:pPr>
        <w:pStyle w:val="BodyText"/>
      </w:pPr>
    </w:p>
    <w:p w14:paraId="6D592F5B" w14:textId="77777777" w:rsidR="001F4A7F" w:rsidRDefault="00537B87">
      <w:pPr>
        <w:pStyle w:val="ListParagraph"/>
        <w:numPr>
          <w:ilvl w:val="1"/>
          <w:numId w:val="2"/>
        </w:numPr>
        <w:tabs>
          <w:tab w:val="left" w:pos="1334"/>
          <w:tab w:val="left" w:pos="4879"/>
        </w:tabs>
        <w:ind w:right="0"/>
        <w:rPr>
          <w:sz w:val="24"/>
        </w:rPr>
      </w:pPr>
      <w:r>
        <w:rPr>
          <w:sz w:val="24"/>
        </w:rPr>
        <w:t xml:space="preserve">The terrace appurtenant to Apt. </w:t>
      </w:r>
      <w:r>
        <w:rPr>
          <w:sz w:val="24"/>
          <w:u w:val="single"/>
        </w:rPr>
        <w:tab/>
      </w:r>
      <w:r>
        <w:rPr>
          <w:sz w:val="24"/>
        </w:rPr>
        <w:t xml:space="preserve"> shall not be touched.</w:t>
      </w:r>
    </w:p>
    <w:p w14:paraId="6D592F5C" w14:textId="77777777" w:rsidR="001F4A7F" w:rsidRDefault="001F4A7F">
      <w:pPr>
        <w:pStyle w:val="BodyText"/>
      </w:pPr>
    </w:p>
    <w:p w14:paraId="6D592F5D" w14:textId="77777777" w:rsidR="001F4A7F" w:rsidRDefault="001F4A7F">
      <w:pPr>
        <w:pStyle w:val="BodyText"/>
      </w:pPr>
    </w:p>
    <w:p w14:paraId="6D592F5E" w14:textId="77777777" w:rsidR="001F4A7F" w:rsidRDefault="001F4A7F">
      <w:pPr>
        <w:pStyle w:val="BodyText"/>
      </w:pPr>
    </w:p>
    <w:p w14:paraId="6D592F5F" w14:textId="77777777" w:rsidR="001F4A7F" w:rsidRDefault="001F4A7F">
      <w:pPr>
        <w:pStyle w:val="BodyText"/>
      </w:pPr>
    </w:p>
    <w:p w14:paraId="6D592F60" w14:textId="77777777" w:rsidR="001F4A7F" w:rsidRDefault="001F4A7F">
      <w:pPr>
        <w:pStyle w:val="BodyText"/>
      </w:pPr>
    </w:p>
    <w:p w14:paraId="6D592F61" w14:textId="77777777" w:rsidR="001F4A7F" w:rsidRDefault="001F4A7F">
      <w:pPr>
        <w:pStyle w:val="BodyText"/>
      </w:pPr>
    </w:p>
    <w:p w14:paraId="6D592F62" w14:textId="77777777" w:rsidR="001F4A7F" w:rsidRDefault="001F4A7F">
      <w:pPr>
        <w:pStyle w:val="BodyText"/>
      </w:pPr>
    </w:p>
    <w:p w14:paraId="6D592F63" w14:textId="77777777" w:rsidR="001F4A7F" w:rsidRDefault="001F4A7F">
      <w:pPr>
        <w:pStyle w:val="BodyText"/>
      </w:pPr>
    </w:p>
    <w:p w14:paraId="6D592F64" w14:textId="77777777" w:rsidR="001F4A7F" w:rsidRDefault="001F4A7F">
      <w:pPr>
        <w:pStyle w:val="BodyText"/>
      </w:pPr>
    </w:p>
    <w:p w14:paraId="6D592F65" w14:textId="77777777" w:rsidR="001F4A7F" w:rsidRDefault="001F4A7F">
      <w:pPr>
        <w:pStyle w:val="BodyText"/>
      </w:pPr>
    </w:p>
    <w:p w14:paraId="6D592F66" w14:textId="77777777" w:rsidR="001F4A7F" w:rsidRDefault="001F4A7F">
      <w:pPr>
        <w:pStyle w:val="BodyText"/>
      </w:pPr>
    </w:p>
    <w:p w14:paraId="6D592F67" w14:textId="77777777" w:rsidR="001F4A7F" w:rsidRDefault="001F4A7F">
      <w:pPr>
        <w:pStyle w:val="BodyText"/>
      </w:pPr>
    </w:p>
    <w:p w14:paraId="6D592F68" w14:textId="77777777" w:rsidR="001F4A7F" w:rsidRDefault="001F4A7F">
      <w:pPr>
        <w:pStyle w:val="BodyText"/>
      </w:pPr>
    </w:p>
    <w:p w14:paraId="6D592F69" w14:textId="77777777" w:rsidR="001F4A7F" w:rsidRDefault="001F4A7F">
      <w:pPr>
        <w:pStyle w:val="BodyText"/>
      </w:pPr>
    </w:p>
    <w:p w14:paraId="6D592F6A" w14:textId="77777777" w:rsidR="001F4A7F" w:rsidRDefault="001F4A7F">
      <w:pPr>
        <w:pStyle w:val="BodyText"/>
      </w:pPr>
    </w:p>
    <w:p w14:paraId="6D592F6B" w14:textId="77777777" w:rsidR="001F4A7F" w:rsidRDefault="001F4A7F">
      <w:pPr>
        <w:pStyle w:val="BodyText"/>
      </w:pPr>
    </w:p>
    <w:p w14:paraId="6D592F6C" w14:textId="77777777" w:rsidR="001F4A7F" w:rsidRDefault="001F4A7F">
      <w:pPr>
        <w:pStyle w:val="BodyText"/>
      </w:pPr>
    </w:p>
    <w:p w14:paraId="6D592F6D" w14:textId="77777777" w:rsidR="001F4A7F" w:rsidRDefault="001F4A7F">
      <w:pPr>
        <w:pStyle w:val="BodyText"/>
      </w:pPr>
    </w:p>
    <w:p w14:paraId="6D592F6E" w14:textId="77777777" w:rsidR="001F4A7F" w:rsidRDefault="001F4A7F">
      <w:pPr>
        <w:pStyle w:val="BodyText"/>
      </w:pPr>
    </w:p>
    <w:p w14:paraId="6D592F6F" w14:textId="77777777" w:rsidR="001F4A7F" w:rsidRDefault="001F4A7F">
      <w:pPr>
        <w:pStyle w:val="BodyText"/>
      </w:pPr>
    </w:p>
    <w:p w14:paraId="6D592F70" w14:textId="77777777" w:rsidR="001F4A7F" w:rsidRDefault="001F4A7F">
      <w:pPr>
        <w:pStyle w:val="BodyText"/>
      </w:pPr>
    </w:p>
    <w:p w14:paraId="6D592F71" w14:textId="77777777" w:rsidR="001F4A7F" w:rsidRDefault="001F4A7F">
      <w:pPr>
        <w:pStyle w:val="BodyText"/>
      </w:pPr>
    </w:p>
    <w:p w14:paraId="6D592F72" w14:textId="77777777" w:rsidR="001F4A7F" w:rsidRDefault="001F4A7F">
      <w:pPr>
        <w:pStyle w:val="BodyText"/>
      </w:pPr>
    </w:p>
    <w:p w14:paraId="6D592F73" w14:textId="77777777" w:rsidR="001F4A7F" w:rsidRDefault="001F4A7F">
      <w:pPr>
        <w:pStyle w:val="BodyText"/>
      </w:pPr>
    </w:p>
    <w:p w14:paraId="6D592F74" w14:textId="77777777" w:rsidR="001F4A7F" w:rsidRDefault="001F4A7F">
      <w:pPr>
        <w:pStyle w:val="BodyText"/>
      </w:pPr>
    </w:p>
    <w:p w14:paraId="6D592F75" w14:textId="77777777" w:rsidR="001F4A7F" w:rsidRDefault="001F4A7F">
      <w:pPr>
        <w:pStyle w:val="BodyText"/>
      </w:pPr>
    </w:p>
    <w:p w14:paraId="6D592F76" w14:textId="77777777" w:rsidR="001F4A7F" w:rsidRDefault="001F4A7F">
      <w:pPr>
        <w:pStyle w:val="BodyText"/>
      </w:pPr>
    </w:p>
    <w:p w14:paraId="6D592F77" w14:textId="77777777" w:rsidR="001F4A7F" w:rsidRDefault="001F4A7F">
      <w:pPr>
        <w:pStyle w:val="BodyText"/>
      </w:pPr>
    </w:p>
    <w:p w14:paraId="6D592F78" w14:textId="77777777" w:rsidR="001F4A7F" w:rsidRDefault="001F4A7F">
      <w:pPr>
        <w:pStyle w:val="BodyText"/>
      </w:pPr>
    </w:p>
    <w:p w14:paraId="6D592F79" w14:textId="77777777" w:rsidR="001F4A7F" w:rsidRDefault="001F4A7F">
      <w:pPr>
        <w:pStyle w:val="BodyText"/>
      </w:pPr>
    </w:p>
    <w:p w14:paraId="6D592F7A" w14:textId="77777777" w:rsidR="001F4A7F" w:rsidRDefault="001F4A7F">
      <w:pPr>
        <w:pStyle w:val="BodyText"/>
      </w:pPr>
    </w:p>
    <w:p w14:paraId="6D592F7B" w14:textId="77777777" w:rsidR="001F4A7F" w:rsidRDefault="001F4A7F">
      <w:pPr>
        <w:pStyle w:val="BodyText"/>
      </w:pPr>
    </w:p>
    <w:p w14:paraId="6D592F7C" w14:textId="77777777" w:rsidR="001F4A7F" w:rsidRDefault="001F4A7F">
      <w:pPr>
        <w:pStyle w:val="BodyText"/>
      </w:pPr>
    </w:p>
    <w:p w14:paraId="6D592F7D" w14:textId="77777777" w:rsidR="001F4A7F" w:rsidRDefault="001F4A7F">
      <w:pPr>
        <w:pStyle w:val="BodyText"/>
      </w:pPr>
    </w:p>
    <w:p w14:paraId="6D592F7E" w14:textId="77777777" w:rsidR="001F4A7F" w:rsidRDefault="001F4A7F">
      <w:pPr>
        <w:pStyle w:val="BodyText"/>
      </w:pPr>
    </w:p>
    <w:p w14:paraId="6D592F7F" w14:textId="77777777" w:rsidR="001F4A7F" w:rsidRDefault="001F4A7F">
      <w:pPr>
        <w:pStyle w:val="BodyText"/>
      </w:pPr>
    </w:p>
    <w:p w14:paraId="6D592F80" w14:textId="77777777" w:rsidR="001F4A7F" w:rsidRDefault="001F4A7F">
      <w:pPr>
        <w:pStyle w:val="BodyText"/>
      </w:pPr>
    </w:p>
    <w:p w14:paraId="6D592F81" w14:textId="77777777" w:rsidR="001F4A7F" w:rsidRDefault="001F4A7F">
      <w:pPr>
        <w:pStyle w:val="BodyText"/>
      </w:pPr>
    </w:p>
    <w:p w14:paraId="6D592F82" w14:textId="77777777" w:rsidR="001F4A7F" w:rsidRDefault="001F4A7F">
      <w:pPr>
        <w:pStyle w:val="BodyText"/>
        <w:spacing w:before="128"/>
      </w:pPr>
    </w:p>
    <w:p w14:paraId="6D592F83" w14:textId="47344802" w:rsidR="001F4A7F" w:rsidRDefault="001F4A7F">
      <w:pPr>
        <w:pStyle w:val="BodyText"/>
        <w:ind w:right="719"/>
        <w:jc w:val="right"/>
      </w:pPr>
    </w:p>
    <w:p w14:paraId="6D592F84" w14:textId="77777777" w:rsidR="001F4A7F" w:rsidRDefault="001F4A7F">
      <w:pPr>
        <w:pStyle w:val="BodyText"/>
        <w:jc w:val="right"/>
        <w:sectPr w:rsidR="001F4A7F">
          <w:pgSz w:w="12240" w:h="15840"/>
          <w:pgMar w:top="1360" w:right="720" w:bottom="280" w:left="720" w:header="720" w:footer="720" w:gutter="0"/>
          <w:cols w:space="720"/>
        </w:sectPr>
      </w:pPr>
    </w:p>
    <w:p w14:paraId="6D592F85" w14:textId="77777777" w:rsidR="001F4A7F" w:rsidRDefault="00537B87">
      <w:pPr>
        <w:spacing w:before="79"/>
        <w:ind w:left="5" w:right="3"/>
        <w:jc w:val="center"/>
        <w:rPr>
          <w:b/>
          <w:sz w:val="24"/>
        </w:rPr>
      </w:pPr>
      <w:r>
        <w:rPr>
          <w:b/>
          <w:sz w:val="24"/>
          <w:u w:val="single"/>
        </w:rPr>
        <w:lastRenderedPageBreak/>
        <w:t>EXHIBIT</w:t>
      </w:r>
      <w:r>
        <w:rPr>
          <w:b/>
          <w:spacing w:val="-1"/>
          <w:sz w:val="24"/>
          <w:u w:val="single"/>
        </w:rPr>
        <w:t xml:space="preserve"> </w:t>
      </w:r>
      <w:r>
        <w:rPr>
          <w:b/>
          <w:spacing w:val="-5"/>
          <w:sz w:val="24"/>
          <w:u w:val="single"/>
        </w:rPr>
        <w:t>“F”</w:t>
      </w:r>
    </w:p>
    <w:p w14:paraId="6D592F86" w14:textId="77777777" w:rsidR="001F4A7F" w:rsidRDefault="00537B87">
      <w:pPr>
        <w:spacing w:before="266"/>
        <w:ind w:left="5" w:right="5"/>
        <w:jc w:val="center"/>
        <w:rPr>
          <w:b/>
          <w:sz w:val="24"/>
        </w:rPr>
      </w:pPr>
      <w:r>
        <w:rPr>
          <w:b/>
          <w:sz w:val="24"/>
        </w:rPr>
        <w:t>ASSUMPTION</w:t>
      </w:r>
      <w:r>
        <w:rPr>
          <w:b/>
          <w:spacing w:val="-4"/>
          <w:sz w:val="24"/>
        </w:rPr>
        <w:t xml:space="preserve"> </w:t>
      </w:r>
      <w:r>
        <w:rPr>
          <w:b/>
          <w:sz w:val="24"/>
        </w:rPr>
        <w:t>OF</w:t>
      </w:r>
      <w:r>
        <w:rPr>
          <w:b/>
          <w:spacing w:val="-3"/>
          <w:sz w:val="24"/>
        </w:rPr>
        <w:t xml:space="preserve"> </w:t>
      </w:r>
      <w:r>
        <w:rPr>
          <w:b/>
          <w:sz w:val="24"/>
        </w:rPr>
        <w:t>ALTERATION</w:t>
      </w:r>
      <w:r>
        <w:rPr>
          <w:b/>
          <w:spacing w:val="-3"/>
          <w:sz w:val="24"/>
        </w:rPr>
        <w:t xml:space="preserve"> </w:t>
      </w:r>
      <w:r>
        <w:rPr>
          <w:b/>
          <w:spacing w:val="-2"/>
          <w:sz w:val="24"/>
        </w:rPr>
        <w:t>AGREEMENT</w:t>
      </w:r>
    </w:p>
    <w:p w14:paraId="6D592F87" w14:textId="77777777" w:rsidR="001F4A7F" w:rsidRDefault="001F4A7F">
      <w:pPr>
        <w:pStyle w:val="BodyText"/>
        <w:rPr>
          <w:b/>
        </w:rPr>
      </w:pPr>
    </w:p>
    <w:p w14:paraId="6D592F88" w14:textId="77777777" w:rsidR="001F4A7F" w:rsidRDefault="00537B87">
      <w:pPr>
        <w:pStyle w:val="BodyText"/>
        <w:tabs>
          <w:tab w:val="left" w:pos="7204"/>
          <w:tab w:val="left" w:pos="8493"/>
          <w:tab w:val="left" w:pos="8752"/>
          <w:tab w:val="left" w:pos="10079"/>
        </w:tabs>
        <w:ind w:left="719" w:right="717" w:firstLine="720"/>
        <w:jc w:val="both"/>
      </w:pPr>
      <w:r>
        <w:rPr>
          <w:b/>
        </w:rPr>
        <w:t>WHEREAS</w:t>
      </w:r>
      <w:r>
        <w:t>,</w:t>
      </w:r>
      <w:r>
        <w:rPr>
          <w:spacing w:val="80"/>
        </w:rPr>
        <w:t xml:space="preserve"> </w:t>
      </w:r>
      <w:r>
        <w:t>by</w:t>
      </w:r>
      <w:r>
        <w:rPr>
          <w:spacing w:val="80"/>
        </w:rPr>
        <w:t xml:space="preserve"> </w:t>
      </w:r>
      <w:r>
        <w:t>a</w:t>
      </w:r>
      <w:r>
        <w:rPr>
          <w:spacing w:val="80"/>
        </w:rPr>
        <w:t xml:space="preserve"> </w:t>
      </w:r>
      <w:r>
        <w:t>certain</w:t>
      </w:r>
      <w:r>
        <w:rPr>
          <w:spacing w:val="80"/>
        </w:rPr>
        <w:t xml:space="preserve"> </w:t>
      </w:r>
      <w:r>
        <w:t>deed</w:t>
      </w:r>
      <w:r>
        <w:rPr>
          <w:spacing w:val="80"/>
        </w:rPr>
        <w:t xml:space="preserve"> </w:t>
      </w:r>
      <w:r>
        <w:t>dated</w:t>
      </w:r>
      <w:r>
        <w:rPr>
          <w:spacing w:val="117"/>
        </w:rPr>
        <w:t xml:space="preserve"> </w:t>
      </w:r>
      <w:r>
        <w:rPr>
          <w:u w:val="single"/>
        </w:rPr>
        <w:tab/>
      </w:r>
      <w:r>
        <w:t>,</w:t>
      </w:r>
      <w:r>
        <w:rPr>
          <w:spacing w:val="80"/>
        </w:rPr>
        <w:t xml:space="preserve"> </w:t>
      </w:r>
      <w:r>
        <w:t>20</w:t>
      </w:r>
      <w:r>
        <w:rPr>
          <w:spacing w:val="80"/>
          <w:u w:val="single"/>
        </w:rPr>
        <w:t xml:space="preserve">  </w:t>
      </w:r>
      <w:r>
        <w:t>,</w:t>
      </w:r>
      <w:r>
        <w:rPr>
          <w:spacing w:val="117"/>
        </w:rPr>
        <w:t xml:space="preserve"> </w:t>
      </w:r>
      <w:r>
        <w:rPr>
          <w:u w:val="single"/>
        </w:rPr>
        <w:tab/>
      </w:r>
      <w:r>
        <w:rPr>
          <w:u w:val="single"/>
        </w:rPr>
        <w:tab/>
      </w:r>
      <w:r>
        <w:rPr>
          <w:u w:val="single"/>
        </w:rPr>
        <w:tab/>
      </w:r>
      <w:r>
        <w:t xml:space="preserve"> (“Assignee”) will acquire all of the right, title and interest of </w:t>
      </w:r>
      <w:r>
        <w:rPr>
          <w:u w:val="single"/>
        </w:rPr>
        <w:tab/>
      </w:r>
      <w:r>
        <w:rPr>
          <w:u w:val="single"/>
        </w:rPr>
        <w:tab/>
      </w:r>
      <w:r>
        <w:t xml:space="preserve"> (“Assignor”) in and</w:t>
      </w:r>
      <w:r>
        <w:rPr>
          <w:spacing w:val="40"/>
        </w:rPr>
        <w:t xml:space="preserve"> </w:t>
      </w:r>
      <w:r>
        <w:t>to</w:t>
      </w:r>
      <w:r>
        <w:rPr>
          <w:spacing w:val="40"/>
        </w:rPr>
        <w:t xml:space="preserve"> </w:t>
      </w:r>
      <w:r>
        <w:t>a</w:t>
      </w:r>
      <w:r>
        <w:rPr>
          <w:spacing w:val="40"/>
        </w:rPr>
        <w:t xml:space="preserve"> </w:t>
      </w:r>
      <w:r>
        <w:t>certain</w:t>
      </w:r>
      <w:r>
        <w:rPr>
          <w:spacing w:val="40"/>
        </w:rPr>
        <w:t xml:space="preserve"> </w:t>
      </w:r>
      <w:r>
        <w:t>cooperative</w:t>
      </w:r>
      <w:r>
        <w:rPr>
          <w:spacing w:val="40"/>
        </w:rPr>
        <w:t xml:space="preserve"> </w:t>
      </w:r>
      <w:r>
        <w:t>unit</w:t>
      </w:r>
      <w:r>
        <w:rPr>
          <w:spacing w:val="40"/>
        </w:rPr>
        <w:t xml:space="preserve"> </w:t>
      </w:r>
      <w:r>
        <w:rPr>
          <w:spacing w:val="80"/>
          <w:u w:val="single"/>
        </w:rPr>
        <w:t xml:space="preserve">  </w:t>
      </w:r>
      <w:r>
        <w:rPr>
          <w:spacing w:val="80"/>
        </w:rPr>
        <w:t xml:space="preserve"> </w:t>
      </w:r>
      <w:r>
        <w:t>(the</w:t>
      </w:r>
      <w:r>
        <w:rPr>
          <w:spacing w:val="40"/>
        </w:rPr>
        <w:t xml:space="preserve"> </w:t>
      </w:r>
      <w:r>
        <w:t>“Unit”)</w:t>
      </w:r>
      <w:r>
        <w:rPr>
          <w:spacing w:val="40"/>
        </w:rPr>
        <w:t xml:space="preserve"> </w:t>
      </w:r>
      <w:r>
        <w:t>in</w:t>
      </w:r>
      <w:r>
        <w:rPr>
          <w:spacing w:val="40"/>
        </w:rPr>
        <w:t xml:space="preserve"> </w:t>
      </w:r>
      <w:r>
        <w:t>Fieldstondale</w:t>
      </w:r>
      <w:r>
        <w:rPr>
          <w:spacing w:val="40"/>
        </w:rPr>
        <w:t xml:space="preserve"> </w:t>
      </w:r>
      <w:r>
        <w:t>Mutual</w:t>
      </w:r>
      <w:r>
        <w:rPr>
          <w:spacing w:val="40"/>
        </w:rPr>
        <w:t xml:space="preserve"> </w:t>
      </w:r>
      <w:r>
        <w:t>Housing Cooperative,</w:t>
      </w:r>
      <w:r>
        <w:rPr>
          <w:spacing w:val="40"/>
        </w:rPr>
        <w:t xml:space="preserve"> </w:t>
      </w:r>
      <w:r>
        <w:t>Inc.</w:t>
      </w:r>
      <w:r>
        <w:rPr>
          <w:spacing w:val="40"/>
        </w:rPr>
        <w:t xml:space="preserve"> </w:t>
      </w:r>
      <w:r>
        <w:t>(the “Corporation”),</w:t>
      </w:r>
      <w:r>
        <w:rPr>
          <w:spacing w:val="40"/>
        </w:rPr>
        <w:t xml:space="preserve"> </w:t>
      </w:r>
      <w:r>
        <w:t>located</w:t>
      </w:r>
      <w:r>
        <w:rPr>
          <w:spacing w:val="40"/>
        </w:rPr>
        <w:t xml:space="preserve"> </w:t>
      </w:r>
      <w:r>
        <w:t>at</w:t>
      </w:r>
      <w:r>
        <w:rPr>
          <w:spacing w:val="34"/>
        </w:rPr>
        <w:t xml:space="preserve"> </w:t>
      </w:r>
      <w:r>
        <w:rPr>
          <w:u w:val="single"/>
        </w:rPr>
        <w:tab/>
      </w:r>
      <w:r>
        <w:rPr>
          <w:u w:val="single"/>
        </w:rPr>
        <w:tab/>
      </w:r>
      <w:r>
        <w:rPr>
          <w:u w:val="single"/>
        </w:rPr>
        <w:tab/>
      </w:r>
      <w:r>
        <w:t>, Bronx,</w:t>
      </w:r>
      <w:r>
        <w:rPr>
          <w:spacing w:val="-3"/>
        </w:rPr>
        <w:t xml:space="preserve"> </w:t>
      </w:r>
      <w:r>
        <w:t>New York; and</w:t>
      </w:r>
    </w:p>
    <w:p w14:paraId="6D592F89" w14:textId="77777777" w:rsidR="001F4A7F" w:rsidRDefault="001F4A7F">
      <w:pPr>
        <w:pStyle w:val="BodyText"/>
      </w:pPr>
    </w:p>
    <w:p w14:paraId="6D592F8A" w14:textId="77777777" w:rsidR="001F4A7F" w:rsidRDefault="00537B87">
      <w:pPr>
        <w:pStyle w:val="BodyText"/>
        <w:tabs>
          <w:tab w:val="left" w:pos="8687"/>
        </w:tabs>
        <w:ind w:left="719" w:right="715" w:firstLine="720"/>
        <w:jc w:val="both"/>
      </w:pPr>
      <w:r>
        <w:rPr>
          <w:b/>
        </w:rPr>
        <w:t>NOW, THEREFORE</w:t>
      </w:r>
      <w:r>
        <w:t>, in consideration of the premises and the waiver of the right of first refusal by the Board of Directors of the Corporation pursuant to the terms of the Corporation’s</w:t>
      </w:r>
      <w:r>
        <w:rPr>
          <w:spacing w:val="-1"/>
        </w:rPr>
        <w:t xml:space="preserve"> </w:t>
      </w:r>
      <w:r>
        <w:t>Occupancy</w:t>
      </w:r>
      <w:r>
        <w:rPr>
          <w:spacing w:val="-1"/>
        </w:rPr>
        <w:t xml:space="preserve"> </w:t>
      </w:r>
      <w:r>
        <w:t>Agreement</w:t>
      </w:r>
      <w:r>
        <w:rPr>
          <w:spacing w:val="-1"/>
        </w:rPr>
        <w:t xml:space="preserve"> </w:t>
      </w:r>
      <w:r>
        <w:t>and By-Laws</w:t>
      </w:r>
      <w:r>
        <w:rPr>
          <w:spacing w:val="-1"/>
        </w:rPr>
        <w:t xml:space="preserve"> </w:t>
      </w:r>
      <w:r>
        <w:t>(collectively,</w:t>
      </w:r>
      <w:r>
        <w:rPr>
          <w:spacing w:val="-1"/>
        </w:rPr>
        <w:t xml:space="preserve"> </w:t>
      </w:r>
      <w:r>
        <w:t>the “Corporate Documents”)</w:t>
      </w:r>
      <w:r>
        <w:rPr>
          <w:spacing w:val="-2"/>
        </w:rPr>
        <w:t xml:space="preserve"> </w:t>
      </w:r>
      <w:r>
        <w:t xml:space="preserve">in connection with the transfer of the Unit, Assignee hereby </w:t>
      </w:r>
      <w:r>
        <w:rPr>
          <w:b/>
        </w:rPr>
        <w:t xml:space="preserve">ASSUMES AND AGREES TO PERFORM AND COMPLY </w:t>
      </w:r>
      <w:r>
        <w:t>with all the terms, covenants and conditions of that certain Alteration</w:t>
      </w:r>
      <w:r>
        <w:rPr>
          <w:spacing w:val="40"/>
        </w:rPr>
        <w:t xml:space="preserve"> </w:t>
      </w:r>
      <w:r>
        <w:t>Agreement</w:t>
      </w:r>
      <w:r>
        <w:rPr>
          <w:spacing w:val="40"/>
        </w:rPr>
        <w:t xml:space="preserve"> </w:t>
      </w:r>
      <w:r>
        <w:t>between</w:t>
      </w:r>
      <w:r>
        <w:rPr>
          <w:spacing w:val="40"/>
        </w:rPr>
        <w:t xml:space="preserve"> </w:t>
      </w:r>
      <w:r>
        <w:t>Assignor and</w:t>
      </w:r>
      <w:r>
        <w:rPr>
          <w:spacing w:val="40"/>
        </w:rPr>
        <w:t xml:space="preserve"> </w:t>
      </w:r>
      <w:r>
        <w:t>the Corporation</w:t>
      </w:r>
      <w:r>
        <w:rPr>
          <w:spacing w:val="40"/>
        </w:rPr>
        <w:t xml:space="preserve"> </w:t>
      </w:r>
      <w:r>
        <w:t>dated</w:t>
      </w:r>
      <w:r>
        <w:rPr>
          <w:spacing w:val="33"/>
        </w:rPr>
        <w:t xml:space="preserve"> </w:t>
      </w:r>
      <w:r>
        <w:rPr>
          <w:u w:val="single"/>
        </w:rPr>
        <w:tab/>
      </w:r>
      <w:r>
        <w:t>, 20</w:t>
      </w:r>
      <w:r>
        <w:rPr>
          <w:spacing w:val="40"/>
          <w:u w:val="single"/>
        </w:rPr>
        <w:t xml:space="preserve"> </w:t>
      </w:r>
      <w:r>
        <w:rPr>
          <w:spacing w:val="27"/>
        </w:rPr>
        <w:t xml:space="preserve"> </w:t>
      </w:r>
      <w:r>
        <w:t>(copy attached hereto), including, without limitation, the obligation to maintain and repair, at Assignee’s expense, the alteration work which was the subject of the Alteration Agreement and any structures, fixtures, appliances, or other items installed or built in connection with such alteration work.</w:t>
      </w:r>
    </w:p>
    <w:p w14:paraId="6D592F8B" w14:textId="77777777" w:rsidR="001F4A7F" w:rsidRDefault="00537B87">
      <w:pPr>
        <w:pStyle w:val="BodyText"/>
        <w:spacing w:before="274"/>
        <w:ind w:left="720" w:right="716" w:firstLine="720"/>
        <w:jc w:val="both"/>
      </w:pPr>
      <w:r>
        <w:t>Any breach of this Assumption Agreement or the obligations assumed hereby shall be a breach of the Assignee’s obligations under the Occupancy Agreement of the Corporation.</w:t>
      </w:r>
    </w:p>
    <w:p w14:paraId="6D592F8C" w14:textId="77777777" w:rsidR="001F4A7F" w:rsidRDefault="001F4A7F">
      <w:pPr>
        <w:pStyle w:val="BodyText"/>
      </w:pPr>
    </w:p>
    <w:p w14:paraId="6D592F8D" w14:textId="77777777" w:rsidR="001F4A7F" w:rsidRDefault="00537B87">
      <w:pPr>
        <w:pStyle w:val="BodyText"/>
        <w:ind w:left="720" w:right="717" w:firstLine="720"/>
        <w:jc w:val="both"/>
      </w:pPr>
      <w:r>
        <w:t>This Assumption Agreement and all of its provisions shall be binding on Assignee and [her][his] estate, heirs, executors, administrators, personal representatives, successors and</w:t>
      </w:r>
      <w:r>
        <w:rPr>
          <w:spacing w:val="40"/>
        </w:rPr>
        <w:t xml:space="preserve"> </w:t>
      </w:r>
      <w:r>
        <w:rPr>
          <w:spacing w:val="-2"/>
        </w:rPr>
        <w:t>assigns.</w:t>
      </w:r>
    </w:p>
    <w:p w14:paraId="6D592F8E" w14:textId="77777777" w:rsidR="001F4A7F" w:rsidRDefault="001F4A7F">
      <w:pPr>
        <w:pStyle w:val="BodyText"/>
      </w:pPr>
    </w:p>
    <w:p w14:paraId="6D592F8F" w14:textId="77777777" w:rsidR="001F4A7F" w:rsidRDefault="00537B87">
      <w:pPr>
        <w:pStyle w:val="BodyText"/>
        <w:ind w:left="720"/>
      </w:pPr>
      <w:r>
        <w:t>New</w:t>
      </w:r>
      <w:r>
        <w:rPr>
          <w:spacing w:val="-5"/>
        </w:rPr>
        <w:t xml:space="preserve"> </w:t>
      </w:r>
      <w:r>
        <w:t>York,</w:t>
      </w:r>
      <w:r>
        <w:rPr>
          <w:spacing w:val="-1"/>
        </w:rPr>
        <w:t xml:space="preserve"> </w:t>
      </w:r>
      <w:r>
        <w:t>New</w:t>
      </w:r>
      <w:r>
        <w:rPr>
          <w:spacing w:val="-2"/>
        </w:rPr>
        <w:t xml:space="preserve"> </w:t>
      </w:r>
      <w:r>
        <w:rPr>
          <w:spacing w:val="-4"/>
        </w:rPr>
        <w:t>York</w:t>
      </w:r>
    </w:p>
    <w:p w14:paraId="6D592F90" w14:textId="77777777" w:rsidR="001F4A7F" w:rsidRDefault="00537B87">
      <w:pPr>
        <w:pStyle w:val="BodyText"/>
        <w:tabs>
          <w:tab w:val="left" w:pos="2978"/>
          <w:tab w:val="left" w:pos="3700"/>
        </w:tabs>
        <w:ind w:left="720"/>
      </w:pPr>
      <w:r>
        <w:t xml:space="preserve">Date: </w:t>
      </w:r>
      <w:r>
        <w:rPr>
          <w:u w:val="single"/>
        </w:rPr>
        <w:tab/>
      </w:r>
      <w:r>
        <w:t xml:space="preserve">, </w:t>
      </w:r>
      <w:r>
        <w:rPr>
          <w:spacing w:val="-5"/>
        </w:rPr>
        <w:t>20</w:t>
      </w:r>
      <w:r>
        <w:rPr>
          <w:u w:val="single"/>
        </w:rPr>
        <w:tab/>
      </w:r>
      <w:r>
        <w:rPr>
          <w:spacing w:val="-10"/>
        </w:rPr>
        <w:t>.</w:t>
      </w:r>
    </w:p>
    <w:p w14:paraId="6D592F91" w14:textId="77777777" w:rsidR="001F4A7F" w:rsidRDefault="001F4A7F">
      <w:pPr>
        <w:pStyle w:val="BodyText"/>
      </w:pPr>
    </w:p>
    <w:p w14:paraId="6D592F92" w14:textId="77777777" w:rsidR="001F4A7F" w:rsidRDefault="001F4A7F">
      <w:pPr>
        <w:pStyle w:val="BodyText"/>
      </w:pPr>
    </w:p>
    <w:p w14:paraId="6D592F93" w14:textId="77777777" w:rsidR="001F4A7F" w:rsidRDefault="00537B87">
      <w:pPr>
        <w:pStyle w:val="BodyText"/>
        <w:tabs>
          <w:tab w:val="left" w:pos="8999"/>
        </w:tabs>
        <w:spacing w:before="1"/>
        <w:ind w:left="6480"/>
      </w:pPr>
      <w:r>
        <w:rPr>
          <w:u w:val="single"/>
        </w:rPr>
        <w:tab/>
      </w:r>
      <w:r>
        <w:t xml:space="preserve">, </w:t>
      </w:r>
      <w:r>
        <w:rPr>
          <w:spacing w:val="-2"/>
        </w:rPr>
        <w:t>Assignee</w:t>
      </w:r>
    </w:p>
    <w:p w14:paraId="6D592F94" w14:textId="77777777" w:rsidR="001F4A7F" w:rsidRDefault="00537B87">
      <w:pPr>
        <w:pStyle w:val="BodyText"/>
        <w:tabs>
          <w:tab w:val="left" w:pos="3599"/>
        </w:tabs>
        <w:spacing w:before="276"/>
        <w:ind w:left="719"/>
      </w:pPr>
      <w:r>
        <w:t>STATE</w:t>
      </w:r>
      <w:r>
        <w:rPr>
          <w:spacing w:val="-4"/>
        </w:rPr>
        <w:t xml:space="preserve"> </w:t>
      </w:r>
      <w:r>
        <w:t>OF</w:t>
      </w:r>
      <w:r>
        <w:rPr>
          <w:spacing w:val="-3"/>
        </w:rPr>
        <w:t xml:space="preserve"> </w:t>
      </w:r>
      <w:r>
        <w:t>NEW</w:t>
      </w:r>
      <w:r>
        <w:rPr>
          <w:spacing w:val="-2"/>
        </w:rPr>
        <w:t xml:space="preserve"> </w:t>
      </w:r>
      <w:r>
        <w:rPr>
          <w:spacing w:val="-4"/>
        </w:rPr>
        <w:t>YORK</w:t>
      </w:r>
      <w:r>
        <w:tab/>
      </w:r>
      <w:r>
        <w:rPr>
          <w:spacing w:val="-10"/>
        </w:rPr>
        <w:t>)</w:t>
      </w:r>
    </w:p>
    <w:p w14:paraId="6D592F95" w14:textId="77777777" w:rsidR="001F4A7F" w:rsidRDefault="00537B87">
      <w:pPr>
        <w:pStyle w:val="BodyText"/>
        <w:tabs>
          <w:tab w:val="left" w:pos="3348"/>
          <w:tab w:val="left" w:pos="3599"/>
        </w:tabs>
        <w:ind w:left="719" w:right="6744" w:firstLine="2880"/>
      </w:pPr>
      <w:r>
        <w:t>)</w:t>
      </w:r>
      <w:r>
        <w:rPr>
          <w:spacing w:val="-15"/>
        </w:rPr>
        <w:t xml:space="preserve"> </w:t>
      </w:r>
      <w:r>
        <w:t xml:space="preserve">ss.: COUNTY OF </w:t>
      </w:r>
      <w:r>
        <w:rPr>
          <w:u w:val="single"/>
        </w:rPr>
        <w:tab/>
      </w:r>
      <w:r>
        <w:tab/>
      </w:r>
      <w:r>
        <w:rPr>
          <w:spacing w:val="-10"/>
        </w:rPr>
        <w:t>)</w:t>
      </w:r>
    </w:p>
    <w:p w14:paraId="6D592F96" w14:textId="77777777" w:rsidR="001F4A7F" w:rsidRDefault="00537B87">
      <w:pPr>
        <w:pStyle w:val="BodyText"/>
        <w:tabs>
          <w:tab w:val="left" w:pos="6208"/>
        </w:tabs>
        <w:spacing w:before="276"/>
        <w:ind w:left="1440"/>
        <w:jc w:val="both"/>
      </w:pPr>
      <w:r>
        <w:t>On</w:t>
      </w:r>
      <w:r>
        <w:rPr>
          <w:spacing w:val="75"/>
        </w:rPr>
        <w:t xml:space="preserve"> </w:t>
      </w:r>
      <w:r>
        <w:t>this</w:t>
      </w:r>
      <w:r>
        <w:rPr>
          <w:spacing w:val="67"/>
        </w:rPr>
        <w:t xml:space="preserve"> </w:t>
      </w:r>
      <w:r>
        <w:rPr>
          <w:spacing w:val="578"/>
          <w:u w:val="single"/>
        </w:rPr>
        <w:t xml:space="preserve"> </w:t>
      </w:r>
      <w:r>
        <w:rPr>
          <w:spacing w:val="75"/>
        </w:rPr>
        <w:t xml:space="preserve"> </w:t>
      </w:r>
      <w:r>
        <w:t>day</w:t>
      </w:r>
      <w:r>
        <w:rPr>
          <w:spacing w:val="75"/>
        </w:rPr>
        <w:t xml:space="preserve"> </w:t>
      </w:r>
      <w:r>
        <w:t>of</w:t>
      </w:r>
      <w:r>
        <w:rPr>
          <w:spacing w:val="68"/>
        </w:rPr>
        <w:t xml:space="preserve"> </w:t>
      </w:r>
      <w:r>
        <w:rPr>
          <w:u w:val="single"/>
        </w:rPr>
        <w:tab/>
        <w:t>,</w:t>
      </w:r>
      <w:r>
        <w:rPr>
          <w:spacing w:val="67"/>
        </w:rPr>
        <w:t xml:space="preserve"> </w:t>
      </w:r>
      <w:r>
        <w:rPr>
          <w:spacing w:val="69"/>
          <w:w w:val="150"/>
          <w:u w:val="single"/>
        </w:rPr>
        <w:t xml:space="preserve">    </w:t>
      </w:r>
      <w:r>
        <w:t>,</w:t>
      </w:r>
      <w:r>
        <w:rPr>
          <w:spacing w:val="70"/>
        </w:rPr>
        <w:t xml:space="preserve"> </w:t>
      </w:r>
      <w:r>
        <w:t>before</w:t>
      </w:r>
      <w:r>
        <w:rPr>
          <w:spacing w:val="66"/>
        </w:rPr>
        <w:t xml:space="preserve"> </w:t>
      </w:r>
      <w:r>
        <w:t>me</w:t>
      </w:r>
      <w:r>
        <w:rPr>
          <w:spacing w:val="66"/>
        </w:rPr>
        <w:t xml:space="preserve"> </w:t>
      </w:r>
      <w:r>
        <w:t>personally</w:t>
      </w:r>
      <w:r>
        <w:rPr>
          <w:spacing w:val="68"/>
        </w:rPr>
        <w:t xml:space="preserve"> </w:t>
      </w:r>
      <w:r>
        <w:rPr>
          <w:spacing w:val="-2"/>
        </w:rPr>
        <w:t>came,</w:t>
      </w:r>
    </w:p>
    <w:p w14:paraId="6D592F97" w14:textId="77777777" w:rsidR="001F4A7F" w:rsidRDefault="00537B87">
      <w:pPr>
        <w:pStyle w:val="BodyText"/>
        <w:tabs>
          <w:tab w:val="left" w:pos="2999"/>
        </w:tabs>
        <w:ind w:left="720" w:right="717"/>
        <w:jc w:val="both"/>
      </w:pPr>
      <w:r>
        <w:rPr>
          <w:u w:val="single"/>
        </w:rPr>
        <w:tab/>
      </w:r>
      <w:r>
        <w:t>, to me known and known to me to be the individual described in and</w:t>
      </w:r>
      <w:r>
        <w:rPr>
          <w:spacing w:val="40"/>
        </w:rPr>
        <w:t xml:space="preserve"> </w:t>
      </w:r>
      <w:r>
        <w:t>who executed the foregoing instrument, and duly acknowledged to me that [she][he] executed</w:t>
      </w:r>
      <w:r>
        <w:rPr>
          <w:spacing w:val="40"/>
        </w:rPr>
        <w:t xml:space="preserve"> </w:t>
      </w:r>
      <w:r>
        <w:t>the same.</w:t>
      </w:r>
    </w:p>
    <w:p w14:paraId="6D592F98" w14:textId="77777777" w:rsidR="001F4A7F" w:rsidRDefault="001F4A7F">
      <w:pPr>
        <w:pStyle w:val="BodyText"/>
        <w:rPr>
          <w:sz w:val="20"/>
        </w:rPr>
      </w:pPr>
    </w:p>
    <w:p w14:paraId="6D592F99" w14:textId="77777777" w:rsidR="001F4A7F" w:rsidRDefault="001F4A7F">
      <w:pPr>
        <w:pStyle w:val="BodyText"/>
        <w:rPr>
          <w:sz w:val="20"/>
        </w:rPr>
      </w:pPr>
    </w:p>
    <w:p w14:paraId="6D592F9A" w14:textId="77777777" w:rsidR="001F4A7F" w:rsidRDefault="00537B87">
      <w:pPr>
        <w:pStyle w:val="BodyText"/>
        <w:spacing w:before="113"/>
        <w:rPr>
          <w:sz w:val="20"/>
        </w:rPr>
      </w:pPr>
      <w:r>
        <w:rPr>
          <w:noProof/>
          <w:sz w:val="20"/>
        </w:rPr>
        <mc:AlternateContent>
          <mc:Choice Requires="wps">
            <w:drawing>
              <wp:anchor distT="0" distB="0" distL="0" distR="0" simplePos="0" relativeHeight="487590400" behindDoc="1" locked="0" layoutInCell="1" allowOverlap="1" wp14:anchorId="6D593083" wp14:editId="6D593084">
                <wp:simplePos x="0" y="0"/>
                <wp:positionH relativeFrom="page">
                  <wp:posOffset>914400</wp:posOffset>
                </wp:positionH>
                <wp:positionV relativeFrom="paragraph">
                  <wp:posOffset>233660</wp:posOffset>
                </wp:positionV>
                <wp:extent cx="27432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0" cy="1270"/>
                        </a:xfrm>
                        <a:custGeom>
                          <a:avLst/>
                          <a:gdLst/>
                          <a:ahLst/>
                          <a:cxnLst/>
                          <a:rect l="l" t="t" r="r" b="b"/>
                          <a:pathLst>
                            <a:path w="2743200">
                              <a:moveTo>
                                <a:pt x="0" y="0"/>
                              </a:moveTo>
                              <a:lnTo>
                                <a:pt x="2743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7044AD8" id="Graphic 6" o:spid="_x0000_s1026" style="position:absolute;margin-left:1in;margin-top:18.4pt;width:3in;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274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" path="m,l2743200,e" filled="f" strokeweight=".48pt">
                <v:path arrowok="t"/>
                <w10:wrap type="topAndBottom" anchorx="page"/>
              </v:shape>
            </w:pict>
          </mc:Fallback>
        </mc:AlternateContent>
      </w:r>
    </w:p>
    <w:p w14:paraId="6D592F9B" w14:textId="77777777" w:rsidR="001F4A7F" w:rsidRDefault="00537B87">
      <w:pPr>
        <w:pStyle w:val="BodyText"/>
        <w:ind w:left="720"/>
      </w:pPr>
      <w:r>
        <w:t>Notary</w:t>
      </w:r>
      <w:r>
        <w:rPr>
          <w:spacing w:val="-3"/>
        </w:rPr>
        <w:t xml:space="preserve"> </w:t>
      </w:r>
      <w:r>
        <w:rPr>
          <w:spacing w:val="-2"/>
        </w:rPr>
        <w:t>Public</w:t>
      </w:r>
    </w:p>
    <w:p w14:paraId="6D592F9C" w14:textId="77777777" w:rsidR="001F4A7F" w:rsidRDefault="001F4A7F">
      <w:pPr>
        <w:pStyle w:val="BodyText"/>
        <w:spacing w:before="163"/>
      </w:pPr>
    </w:p>
    <w:p w14:paraId="6D592F9D" w14:textId="193B1F73" w:rsidR="001F4A7F" w:rsidRDefault="001F4A7F">
      <w:pPr>
        <w:pStyle w:val="BodyText"/>
        <w:ind w:right="719"/>
        <w:jc w:val="right"/>
      </w:pPr>
    </w:p>
    <w:p w14:paraId="6D592F9E" w14:textId="77777777" w:rsidR="001F4A7F" w:rsidRDefault="001F4A7F">
      <w:pPr>
        <w:pStyle w:val="BodyText"/>
        <w:jc w:val="right"/>
        <w:sectPr w:rsidR="001F4A7F">
          <w:pgSz w:w="12240" w:h="15840"/>
          <w:pgMar w:top="1360" w:right="720" w:bottom="280" w:left="720" w:header="720" w:footer="720" w:gutter="0"/>
          <w:cols w:space="720"/>
        </w:sectPr>
      </w:pPr>
    </w:p>
    <w:p w14:paraId="6D592F9F" w14:textId="77777777" w:rsidR="001F4A7F" w:rsidRDefault="00537B87">
      <w:pPr>
        <w:ind w:left="1349"/>
        <w:rPr>
          <w:sz w:val="20"/>
        </w:rPr>
      </w:pPr>
      <w:r>
        <w:rPr>
          <w:noProof/>
          <w:sz w:val="20"/>
        </w:rPr>
        <w:lastRenderedPageBreak/>
        <w:drawing>
          <wp:inline distT="0" distB="0" distL="0" distR="0" wp14:anchorId="6D593085" wp14:editId="6D593086">
            <wp:extent cx="5198730" cy="1776983"/>
            <wp:effectExtent l="0" t="0" r="0" b="0"/>
            <wp:docPr id="7" name="Image 7" descr="A close-up of a business card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close-up of a business card  Description automatically generated "/>
                    <pic:cNvPicPr/>
                  </pic:nvPicPr>
                  <pic:blipFill>
                    <a:blip r:embed="rId13" cstate="print"/>
                    <a:stretch>
                      <a:fillRect/>
                    </a:stretch>
                  </pic:blipFill>
                  <pic:spPr>
                    <a:xfrm>
                      <a:off x="0" y="0"/>
                      <a:ext cx="5198730" cy="1776983"/>
                    </a:xfrm>
                    <a:prstGeom prst="rect">
                      <a:avLst/>
                    </a:prstGeom>
                  </pic:spPr>
                </pic:pic>
              </a:graphicData>
            </a:graphic>
          </wp:inline>
        </w:drawing>
      </w:r>
    </w:p>
    <w:p w14:paraId="6D592FA0" w14:textId="77777777" w:rsidR="001F4A7F" w:rsidRDefault="001F4A7F">
      <w:pPr>
        <w:pStyle w:val="BodyText"/>
        <w:spacing w:before="423"/>
        <w:rPr>
          <w:sz w:val="56"/>
        </w:rPr>
      </w:pPr>
    </w:p>
    <w:p w14:paraId="6D592FA1" w14:textId="77777777" w:rsidR="001F4A7F" w:rsidRDefault="00537B87">
      <w:pPr>
        <w:pStyle w:val="Heading1"/>
        <w:rPr>
          <w:u w:val="none"/>
        </w:rPr>
      </w:pPr>
      <w:r>
        <w:t>*COI</w:t>
      </w:r>
      <w:r>
        <w:rPr>
          <w:spacing w:val="-13"/>
        </w:rPr>
        <w:t xml:space="preserve"> </w:t>
      </w:r>
      <w:r>
        <w:t>MUST</w:t>
      </w:r>
      <w:r>
        <w:rPr>
          <w:spacing w:val="-13"/>
        </w:rPr>
        <w:t xml:space="preserve"> </w:t>
      </w:r>
      <w:r>
        <w:t>BE</w:t>
      </w:r>
      <w:r>
        <w:rPr>
          <w:spacing w:val="-11"/>
        </w:rPr>
        <w:t xml:space="preserve"> </w:t>
      </w:r>
      <w:r>
        <w:t>WRITTEN</w:t>
      </w:r>
      <w:r>
        <w:rPr>
          <w:spacing w:val="-12"/>
        </w:rPr>
        <w:t xml:space="preserve"> </w:t>
      </w:r>
      <w:r>
        <w:t>AS</w:t>
      </w:r>
      <w:r>
        <w:rPr>
          <w:spacing w:val="-12"/>
        </w:rPr>
        <w:t xml:space="preserve"> </w:t>
      </w:r>
      <w:r>
        <w:rPr>
          <w:spacing w:val="-2"/>
        </w:rPr>
        <w:t>FOLLOWS:</w:t>
      </w:r>
    </w:p>
    <w:p w14:paraId="6D592FA2" w14:textId="77777777" w:rsidR="001F4A7F" w:rsidRDefault="001F4A7F">
      <w:pPr>
        <w:pStyle w:val="BodyText"/>
        <w:spacing w:before="1"/>
        <w:rPr>
          <w:rFonts w:ascii="Calibri"/>
          <w:b/>
          <w:sz w:val="52"/>
        </w:rPr>
      </w:pPr>
    </w:p>
    <w:p w14:paraId="6D592FA3" w14:textId="77777777" w:rsidR="001F4A7F" w:rsidRDefault="00537B87">
      <w:pPr>
        <w:pStyle w:val="Heading2"/>
        <w:ind w:right="1881"/>
      </w:pPr>
      <w:r>
        <w:rPr>
          <w:u w:val="single"/>
        </w:rPr>
        <w:t>DESCRIPTION of</w:t>
      </w:r>
      <w:r>
        <w:t xml:space="preserve"> </w:t>
      </w:r>
      <w:r>
        <w:rPr>
          <w:u w:val="single"/>
        </w:rPr>
        <w:t>OPERATIONS/ADDITIONAL</w:t>
      </w:r>
      <w:r>
        <w:rPr>
          <w:spacing w:val="-30"/>
          <w:u w:val="single"/>
        </w:rPr>
        <w:t xml:space="preserve"> </w:t>
      </w:r>
      <w:r>
        <w:rPr>
          <w:u w:val="single"/>
        </w:rPr>
        <w:t>INSURED:</w:t>
      </w:r>
    </w:p>
    <w:p w14:paraId="6D592FA4" w14:textId="77777777" w:rsidR="001F4A7F" w:rsidRDefault="00537B87">
      <w:pPr>
        <w:pStyle w:val="ListParagraph"/>
        <w:numPr>
          <w:ilvl w:val="0"/>
          <w:numId w:val="1"/>
        </w:numPr>
        <w:tabs>
          <w:tab w:val="left" w:pos="1232"/>
        </w:tabs>
        <w:spacing w:line="634" w:lineRule="exact"/>
        <w:ind w:left="1232" w:right="0" w:hanging="512"/>
        <w:rPr>
          <w:rFonts w:ascii="Calibri"/>
          <w:sz w:val="52"/>
        </w:rPr>
      </w:pPr>
      <w:r>
        <w:rPr>
          <w:rFonts w:ascii="Calibri"/>
          <w:sz w:val="52"/>
        </w:rPr>
        <w:t>Name</w:t>
      </w:r>
      <w:r>
        <w:rPr>
          <w:rFonts w:ascii="Calibri"/>
          <w:spacing w:val="-3"/>
          <w:sz w:val="52"/>
        </w:rPr>
        <w:t xml:space="preserve"> </w:t>
      </w:r>
      <w:r>
        <w:rPr>
          <w:rFonts w:ascii="Calibri"/>
          <w:sz w:val="52"/>
        </w:rPr>
        <w:t>of</w:t>
      </w:r>
      <w:r>
        <w:rPr>
          <w:rFonts w:ascii="Calibri"/>
          <w:spacing w:val="-6"/>
          <w:sz w:val="52"/>
        </w:rPr>
        <w:t xml:space="preserve"> </w:t>
      </w:r>
      <w:r>
        <w:rPr>
          <w:rFonts w:ascii="Calibri"/>
          <w:sz w:val="52"/>
        </w:rPr>
        <w:t>Resident,</w:t>
      </w:r>
      <w:r>
        <w:rPr>
          <w:rFonts w:ascii="Calibri"/>
          <w:spacing w:val="-5"/>
          <w:sz w:val="52"/>
        </w:rPr>
        <w:t xml:space="preserve"> </w:t>
      </w:r>
      <w:r>
        <w:rPr>
          <w:rFonts w:ascii="Calibri"/>
          <w:sz w:val="52"/>
        </w:rPr>
        <w:t>Address</w:t>
      </w:r>
      <w:r>
        <w:rPr>
          <w:rFonts w:ascii="Calibri"/>
          <w:spacing w:val="-5"/>
          <w:sz w:val="52"/>
        </w:rPr>
        <w:t xml:space="preserve"> </w:t>
      </w:r>
      <w:r>
        <w:rPr>
          <w:rFonts w:ascii="Calibri"/>
          <w:sz w:val="52"/>
        </w:rPr>
        <w:t>&amp;</w:t>
      </w:r>
      <w:r>
        <w:rPr>
          <w:rFonts w:ascii="Calibri"/>
          <w:spacing w:val="-3"/>
          <w:sz w:val="52"/>
        </w:rPr>
        <w:t xml:space="preserve"> </w:t>
      </w:r>
      <w:r>
        <w:rPr>
          <w:rFonts w:ascii="Calibri"/>
          <w:sz w:val="52"/>
        </w:rPr>
        <w:t>Apt.</w:t>
      </w:r>
      <w:r>
        <w:rPr>
          <w:rFonts w:ascii="Calibri"/>
          <w:spacing w:val="-2"/>
          <w:sz w:val="52"/>
        </w:rPr>
        <w:t xml:space="preserve"> </w:t>
      </w:r>
      <w:r>
        <w:rPr>
          <w:rFonts w:ascii="Calibri"/>
          <w:spacing w:val="-10"/>
          <w:sz w:val="52"/>
        </w:rPr>
        <w:t>#</w:t>
      </w:r>
    </w:p>
    <w:p w14:paraId="6D592FA5" w14:textId="77777777" w:rsidR="001F4A7F" w:rsidRDefault="00537B87">
      <w:pPr>
        <w:pStyle w:val="Heading2"/>
        <w:numPr>
          <w:ilvl w:val="0"/>
          <w:numId w:val="1"/>
        </w:numPr>
        <w:tabs>
          <w:tab w:val="left" w:pos="1232"/>
        </w:tabs>
        <w:ind w:left="720" w:right="3096" w:firstLine="0"/>
      </w:pPr>
      <w:r>
        <w:t>Fieldstondale</w:t>
      </w:r>
      <w:r>
        <w:rPr>
          <w:spacing w:val="-18"/>
        </w:rPr>
        <w:t xml:space="preserve"> </w:t>
      </w:r>
      <w:r>
        <w:t>Mutual</w:t>
      </w:r>
      <w:r>
        <w:rPr>
          <w:spacing w:val="-18"/>
        </w:rPr>
        <w:t xml:space="preserve"> </w:t>
      </w:r>
      <w:r>
        <w:t>Housing Cooperative, Inc.</w:t>
      </w:r>
    </w:p>
    <w:p w14:paraId="6D592FA6" w14:textId="77777777" w:rsidR="001F4A7F" w:rsidRDefault="00537B87">
      <w:pPr>
        <w:pStyle w:val="ListParagraph"/>
        <w:numPr>
          <w:ilvl w:val="0"/>
          <w:numId w:val="1"/>
        </w:numPr>
        <w:tabs>
          <w:tab w:val="left" w:pos="1233"/>
        </w:tabs>
        <w:ind w:right="0" w:hanging="513"/>
        <w:rPr>
          <w:rFonts w:ascii="Calibri"/>
          <w:sz w:val="52"/>
        </w:rPr>
      </w:pPr>
      <w:r>
        <w:rPr>
          <w:rFonts w:ascii="Calibri"/>
          <w:sz w:val="52"/>
        </w:rPr>
        <w:t>GARTHCHESTER</w:t>
      </w:r>
      <w:r>
        <w:rPr>
          <w:rFonts w:ascii="Calibri"/>
          <w:spacing w:val="-11"/>
          <w:sz w:val="52"/>
        </w:rPr>
        <w:t xml:space="preserve"> </w:t>
      </w:r>
      <w:r>
        <w:rPr>
          <w:rFonts w:ascii="Calibri"/>
          <w:spacing w:val="-2"/>
          <w:sz w:val="52"/>
        </w:rPr>
        <w:t>REALTY</w:t>
      </w:r>
    </w:p>
    <w:p w14:paraId="6D592FA7" w14:textId="77777777" w:rsidR="001F4A7F" w:rsidRDefault="001F4A7F">
      <w:pPr>
        <w:pStyle w:val="BodyText"/>
        <w:spacing w:before="319"/>
        <w:rPr>
          <w:rFonts w:ascii="Calibri"/>
          <w:sz w:val="52"/>
        </w:rPr>
      </w:pPr>
    </w:p>
    <w:p w14:paraId="6D592FA8" w14:textId="77777777" w:rsidR="001F4A7F" w:rsidRDefault="00537B87">
      <w:pPr>
        <w:pStyle w:val="Heading2"/>
        <w:spacing w:line="634" w:lineRule="exact"/>
      </w:pPr>
      <w:r>
        <w:rPr>
          <w:u w:val="single"/>
        </w:rPr>
        <w:t>CERTIFICATE</w:t>
      </w:r>
      <w:r>
        <w:rPr>
          <w:spacing w:val="-11"/>
          <w:u w:val="single"/>
        </w:rPr>
        <w:t xml:space="preserve"> </w:t>
      </w:r>
      <w:r>
        <w:rPr>
          <w:spacing w:val="-2"/>
          <w:u w:val="single"/>
        </w:rPr>
        <w:t>HOLDER:</w:t>
      </w:r>
    </w:p>
    <w:p w14:paraId="6D592FA9" w14:textId="77777777" w:rsidR="001F4A7F" w:rsidRDefault="00537B87">
      <w:pPr>
        <w:ind w:left="720" w:right="712"/>
        <w:rPr>
          <w:rFonts w:ascii="Calibri"/>
          <w:b/>
          <w:sz w:val="52"/>
        </w:rPr>
      </w:pPr>
      <w:r>
        <w:rPr>
          <w:rFonts w:ascii="Calibri"/>
          <w:b/>
          <w:sz w:val="52"/>
        </w:rPr>
        <w:t>Fieldstondale</w:t>
      </w:r>
      <w:r>
        <w:rPr>
          <w:rFonts w:ascii="Calibri"/>
          <w:b/>
          <w:spacing w:val="-13"/>
          <w:sz w:val="52"/>
        </w:rPr>
        <w:t xml:space="preserve"> </w:t>
      </w:r>
      <w:r>
        <w:rPr>
          <w:rFonts w:ascii="Calibri"/>
          <w:b/>
          <w:sz w:val="52"/>
        </w:rPr>
        <w:t>Mutual</w:t>
      </w:r>
      <w:r>
        <w:rPr>
          <w:rFonts w:ascii="Calibri"/>
          <w:b/>
          <w:spacing w:val="-13"/>
          <w:sz w:val="52"/>
        </w:rPr>
        <w:t xml:space="preserve"> </w:t>
      </w:r>
      <w:r>
        <w:rPr>
          <w:rFonts w:ascii="Calibri"/>
          <w:b/>
          <w:sz w:val="52"/>
        </w:rPr>
        <w:t>Housing</w:t>
      </w:r>
      <w:r>
        <w:rPr>
          <w:rFonts w:ascii="Calibri"/>
          <w:b/>
          <w:spacing w:val="-12"/>
          <w:sz w:val="52"/>
        </w:rPr>
        <w:t xml:space="preserve"> </w:t>
      </w:r>
      <w:r>
        <w:rPr>
          <w:rFonts w:ascii="Calibri"/>
          <w:b/>
          <w:sz w:val="52"/>
        </w:rPr>
        <w:t xml:space="preserve">Cooperative, </w:t>
      </w:r>
      <w:r>
        <w:rPr>
          <w:rFonts w:ascii="Calibri"/>
          <w:b/>
          <w:spacing w:val="-4"/>
          <w:sz w:val="52"/>
        </w:rPr>
        <w:t>Inc.</w:t>
      </w:r>
    </w:p>
    <w:p w14:paraId="6D592FAA" w14:textId="77777777" w:rsidR="001F4A7F" w:rsidRDefault="00537B87">
      <w:pPr>
        <w:ind w:left="720"/>
        <w:rPr>
          <w:rFonts w:ascii="Calibri"/>
          <w:sz w:val="52"/>
        </w:rPr>
      </w:pPr>
      <w:r>
        <w:rPr>
          <w:rFonts w:ascii="Calibri"/>
          <w:sz w:val="52"/>
        </w:rPr>
        <w:t>c/o</w:t>
      </w:r>
      <w:r>
        <w:rPr>
          <w:rFonts w:ascii="Calibri"/>
          <w:spacing w:val="-7"/>
          <w:sz w:val="52"/>
        </w:rPr>
        <w:t xml:space="preserve"> </w:t>
      </w:r>
      <w:r>
        <w:rPr>
          <w:rFonts w:ascii="Calibri"/>
          <w:sz w:val="52"/>
        </w:rPr>
        <w:t>GARTHCHESTER</w:t>
      </w:r>
      <w:r>
        <w:rPr>
          <w:rFonts w:ascii="Calibri"/>
          <w:spacing w:val="-4"/>
          <w:sz w:val="52"/>
        </w:rPr>
        <w:t xml:space="preserve"> </w:t>
      </w:r>
      <w:r>
        <w:rPr>
          <w:rFonts w:ascii="Calibri"/>
          <w:spacing w:val="-2"/>
          <w:sz w:val="52"/>
        </w:rPr>
        <w:t>REALTY</w:t>
      </w:r>
    </w:p>
    <w:p w14:paraId="6D592FAB" w14:textId="77777777" w:rsidR="001F4A7F" w:rsidRDefault="00537B87">
      <w:pPr>
        <w:ind w:left="720" w:right="2214"/>
        <w:rPr>
          <w:rFonts w:ascii="Calibri"/>
          <w:sz w:val="52"/>
        </w:rPr>
      </w:pPr>
      <w:r>
        <w:rPr>
          <w:rFonts w:ascii="Calibri"/>
          <w:sz w:val="52"/>
        </w:rPr>
        <w:t>440</w:t>
      </w:r>
      <w:r>
        <w:rPr>
          <w:rFonts w:ascii="Calibri"/>
          <w:spacing w:val="-11"/>
          <w:sz w:val="52"/>
        </w:rPr>
        <w:t xml:space="preserve"> </w:t>
      </w:r>
      <w:r>
        <w:rPr>
          <w:rFonts w:ascii="Calibri"/>
          <w:sz w:val="52"/>
        </w:rPr>
        <w:t>Mamaroneck</w:t>
      </w:r>
      <w:r>
        <w:rPr>
          <w:rFonts w:ascii="Calibri"/>
          <w:spacing w:val="-13"/>
          <w:sz w:val="52"/>
        </w:rPr>
        <w:t xml:space="preserve"> </w:t>
      </w:r>
      <w:r>
        <w:rPr>
          <w:rFonts w:ascii="Calibri"/>
          <w:sz w:val="52"/>
        </w:rPr>
        <w:t>Ave.,</w:t>
      </w:r>
      <w:r>
        <w:rPr>
          <w:rFonts w:ascii="Calibri"/>
          <w:spacing w:val="-14"/>
          <w:sz w:val="52"/>
        </w:rPr>
        <w:t xml:space="preserve"> </w:t>
      </w:r>
      <w:r>
        <w:rPr>
          <w:rFonts w:ascii="Calibri"/>
          <w:sz w:val="52"/>
        </w:rPr>
        <w:t>S-512 Harrison, NY 10528</w:t>
      </w:r>
    </w:p>
    <w:p w14:paraId="6D592FAC" w14:textId="77777777" w:rsidR="001F4A7F" w:rsidRDefault="001F4A7F">
      <w:pPr>
        <w:rPr>
          <w:rFonts w:ascii="Calibri"/>
          <w:sz w:val="52"/>
        </w:rPr>
        <w:sectPr w:rsidR="001F4A7F">
          <w:pgSz w:w="12240" w:h="15840"/>
          <w:pgMar w:top="980" w:right="720" w:bottom="280" w:left="720" w:header="720" w:footer="720" w:gutter="0"/>
          <w:cols w:space="720"/>
        </w:sectPr>
      </w:pPr>
    </w:p>
    <w:p w14:paraId="6D592FAD" w14:textId="77777777" w:rsidR="001F4A7F" w:rsidRDefault="00537B87">
      <w:pPr>
        <w:pStyle w:val="BodyText"/>
        <w:spacing w:before="79"/>
        <w:ind w:left="4924"/>
      </w:pPr>
      <w:r>
        <w:rPr>
          <w:noProof/>
        </w:rPr>
        <w:lastRenderedPageBreak/>
        <w:drawing>
          <wp:anchor distT="0" distB="0" distL="0" distR="0" simplePos="0" relativeHeight="487225344" behindDoc="1" locked="0" layoutInCell="1" allowOverlap="1" wp14:anchorId="6D593087" wp14:editId="6D593088">
            <wp:simplePos x="0" y="0"/>
            <wp:positionH relativeFrom="page">
              <wp:posOffset>565404</wp:posOffset>
            </wp:positionH>
            <wp:positionV relativeFrom="paragraph">
              <wp:posOffset>226059</wp:posOffset>
            </wp:positionV>
            <wp:extent cx="6841236" cy="747522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4" cstate="print"/>
                    <a:stretch>
                      <a:fillRect/>
                    </a:stretch>
                  </pic:blipFill>
                  <pic:spPr>
                    <a:xfrm>
                      <a:off x="0" y="0"/>
                      <a:ext cx="6841236" cy="7475220"/>
                    </a:xfrm>
                    <a:prstGeom prst="rect">
                      <a:avLst/>
                    </a:prstGeom>
                  </pic:spPr>
                </pic:pic>
              </a:graphicData>
            </a:graphic>
          </wp:anchor>
        </w:drawing>
      </w:r>
      <w:r>
        <w:rPr>
          <w:spacing w:val="-2"/>
        </w:rPr>
        <w:t>SAMPLE</w:t>
      </w:r>
    </w:p>
    <w:p w14:paraId="6D592FAE" w14:textId="77777777" w:rsidR="001F4A7F" w:rsidRDefault="00537B87">
      <w:pPr>
        <w:pStyle w:val="Heading3"/>
      </w:pPr>
      <w:r>
        <w:t>CERTIFICATE</w:t>
      </w:r>
      <w:r>
        <w:rPr>
          <w:spacing w:val="-8"/>
        </w:rPr>
        <w:t xml:space="preserve"> </w:t>
      </w:r>
      <w:r>
        <w:t>OF</w:t>
      </w:r>
      <w:r>
        <w:rPr>
          <w:spacing w:val="-8"/>
        </w:rPr>
        <w:t xml:space="preserve"> </w:t>
      </w:r>
      <w:r>
        <w:t>LIABILITY</w:t>
      </w:r>
      <w:r>
        <w:rPr>
          <w:spacing w:val="-7"/>
        </w:rPr>
        <w:t xml:space="preserve"> </w:t>
      </w:r>
      <w:r>
        <w:rPr>
          <w:spacing w:val="-2"/>
        </w:rPr>
        <w:t>INSURANCE</w:t>
      </w:r>
    </w:p>
    <w:p w14:paraId="6D592FAF" w14:textId="77777777" w:rsidR="001F4A7F" w:rsidRDefault="00537B87">
      <w:pPr>
        <w:pStyle w:val="BodyText"/>
        <w:rPr>
          <w:rFonts w:ascii="Arial"/>
          <w:b/>
          <w:sz w:val="12"/>
        </w:rPr>
      </w:pPr>
      <w:r>
        <w:br w:type="column"/>
      </w:r>
    </w:p>
    <w:p w14:paraId="6D592FB0" w14:textId="77777777" w:rsidR="001F4A7F" w:rsidRDefault="001F4A7F">
      <w:pPr>
        <w:pStyle w:val="BodyText"/>
        <w:spacing w:before="99"/>
        <w:rPr>
          <w:rFonts w:ascii="Arial"/>
          <w:b/>
          <w:sz w:val="12"/>
        </w:rPr>
      </w:pPr>
    </w:p>
    <w:p w14:paraId="6D592FB1" w14:textId="77777777" w:rsidR="001F4A7F" w:rsidRDefault="00537B87">
      <w:pPr>
        <w:ind w:left="818"/>
        <w:rPr>
          <w:rFonts w:ascii="Arial"/>
          <w:b/>
          <w:sz w:val="12"/>
        </w:rPr>
      </w:pPr>
      <w:r>
        <w:rPr>
          <w:rFonts w:ascii="Arial"/>
          <w:b/>
          <w:sz w:val="12"/>
        </w:rPr>
        <w:t>DATE</w:t>
      </w:r>
      <w:r>
        <w:rPr>
          <w:rFonts w:ascii="Arial"/>
          <w:b/>
          <w:spacing w:val="-2"/>
          <w:sz w:val="12"/>
        </w:rPr>
        <w:t xml:space="preserve"> (MM/DD/YYYY)</w:t>
      </w:r>
    </w:p>
    <w:p w14:paraId="6D592FB2" w14:textId="77777777" w:rsidR="001F4A7F" w:rsidRDefault="001F4A7F">
      <w:pPr>
        <w:rPr>
          <w:rFonts w:ascii="Arial"/>
          <w:b/>
          <w:sz w:val="12"/>
        </w:rPr>
        <w:sectPr w:rsidR="001F4A7F">
          <w:pgSz w:w="12240" w:h="15840"/>
          <w:pgMar w:top="640" w:right="720" w:bottom="280" w:left="720" w:header="720" w:footer="720" w:gutter="0"/>
          <w:cols w:num="2" w:space="720" w:equalWidth="0">
            <w:col w:w="8475" w:space="40"/>
            <w:col w:w="2285"/>
          </w:cols>
        </w:sectPr>
      </w:pPr>
    </w:p>
    <w:p w14:paraId="6D592FB3" w14:textId="77777777" w:rsidR="001F4A7F" w:rsidRDefault="00537B87">
      <w:pPr>
        <w:spacing w:before="91"/>
        <w:ind w:left="189" w:right="59"/>
        <w:jc w:val="both"/>
        <w:rPr>
          <w:rFonts w:ascii="Arial Narrow"/>
          <w:b/>
          <w:sz w:val="14"/>
        </w:rPr>
      </w:pPr>
      <w:r>
        <w:rPr>
          <w:rFonts w:ascii="Arial Narrow"/>
          <w:b/>
          <w:sz w:val="14"/>
        </w:rPr>
        <w:t>THIS CERTIFICATE IS ISSUED AS A MATTER OF INFORMATION ONLY AND CONFERS NO RIGHTS UPON THE CERTIFICATE HOLDER. THIS CERTIFICATE DOES NOT AFFIRMATIVELY OR</w:t>
      </w:r>
      <w:r>
        <w:rPr>
          <w:rFonts w:ascii="Arial Narrow"/>
          <w:b/>
          <w:spacing w:val="40"/>
          <w:sz w:val="14"/>
        </w:rPr>
        <w:t xml:space="preserve"> </w:t>
      </w:r>
      <w:r>
        <w:rPr>
          <w:rFonts w:ascii="Arial Narrow"/>
          <w:b/>
          <w:sz w:val="14"/>
        </w:rPr>
        <w:t>NEGATIVELY AMEND,</w:t>
      </w:r>
      <w:r>
        <w:rPr>
          <w:rFonts w:ascii="Arial Narrow"/>
          <w:b/>
          <w:spacing w:val="-1"/>
          <w:sz w:val="14"/>
        </w:rPr>
        <w:t xml:space="preserve"> </w:t>
      </w:r>
      <w:r>
        <w:rPr>
          <w:rFonts w:ascii="Arial Narrow"/>
          <w:b/>
          <w:sz w:val="14"/>
        </w:rPr>
        <w:t>EXTEND OR ALTER</w:t>
      </w:r>
      <w:r>
        <w:rPr>
          <w:rFonts w:ascii="Arial Narrow"/>
          <w:b/>
          <w:spacing w:val="-2"/>
          <w:sz w:val="14"/>
        </w:rPr>
        <w:t xml:space="preserve"> </w:t>
      </w:r>
      <w:r>
        <w:rPr>
          <w:rFonts w:ascii="Arial Narrow"/>
          <w:b/>
          <w:sz w:val="14"/>
        </w:rPr>
        <w:t>THE COVERAGE AFFORDED BY THE POLICIES BELOW.</w:t>
      </w:r>
      <w:r>
        <w:rPr>
          <w:rFonts w:ascii="Arial Narrow"/>
          <w:b/>
          <w:spacing w:val="-1"/>
          <w:sz w:val="14"/>
        </w:rPr>
        <w:t xml:space="preserve"> </w:t>
      </w:r>
      <w:r>
        <w:rPr>
          <w:rFonts w:ascii="Arial Narrow"/>
          <w:b/>
          <w:sz w:val="14"/>
        </w:rPr>
        <w:t>THIS CERTIFICATE OF</w:t>
      </w:r>
      <w:r>
        <w:rPr>
          <w:rFonts w:ascii="Arial Narrow"/>
          <w:b/>
          <w:spacing w:val="-1"/>
          <w:sz w:val="14"/>
        </w:rPr>
        <w:t xml:space="preserve"> </w:t>
      </w:r>
      <w:r>
        <w:rPr>
          <w:rFonts w:ascii="Arial Narrow"/>
          <w:b/>
          <w:sz w:val="14"/>
        </w:rPr>
        <w:t>INSURANCE DOES NOT</w:t>
      </w:r>
      <w:r>
        <w:rPr>
          <w:rFonts w:ascii="Arial Narrow"/>
          <w:b/>
          <w:spacing w:val="-1"/>
          <w:sz w:val="14"/>
        </w:rPr>
        <w:t xml:space="preserve"> </w:t>
      </w:r>
      <w:r>
        <w:rPr>
          <w:rFonts w:ascii="Arial Narrow"/>
          <w:b/>
          <w:sz w:val="14"/>
        </w:rPr>
        <w:t>CONSTITUTE A</w:t>
      </w:r>
      <w:r>
        <w:rPr>
          <w:rFonts w:ascii="Arial Narrow"/>
          <w:b/>
          <w:spacing w:val="-2"/>
          <w:sz w:val="14"/>
        </w:rPr>
        <w:t xml:space="preserve"> </w:t>
      </w:r>
      <w:r>
        <w:rPr>
          <w:rFonts w:ascii="Arial Narrow"/>
          <w:b/>
          <w:sz w:val="14"/>
        </w:rPr>
        <w:t>CONTRACT BETWEEN</w:t>
      </w:r>
      <w:r>
        <w:rPr>
          <w:rFonts w:ascii="Arial Narrow"/>
          <w:b/>
          <w:spacing w:val="-2"/>
          <w:sz w:val="14"/>
        </w:rPr>
        <w:t xml:space="preserve"> </w:t>
      </w:r>
      <w:r>
        <w:rPr>
          <w:rFonts w:ascii="Arial Narrow"/>
          <w:b/>
          <w:sz w:val="14"/>
        </w:rPr>
        <w:t>THE</w:t>
      </w:r>
      <w:r>
        <w:rPr>
          <w:rFonts w:ascii="Arial Narrow"/>
          <w:b/>
          <w:spacing w:val="40"/>
          <w:sz w:val="14"/>
        </w:rPr>
        <w:t xml:space="preserve"> </w:t>
      </w:r>
      <w:r>
        <w:rPr>
          <w:rFonts w:ascii="Arial Narrow"/>
          <w:b/>
          <w:sz w:val="14"/>
        </w:rPr>
        <w:t>ISSUING INSURERS(S), AUTHORIZED REPRESENTATIVE OR PRODUCER, AND THE CERTIFICATE HOLDER.</w:t>
      </w:r>
    </w:p>
    <w:p w14:paraId="6D592FB4" w14:textId="77777777" w:rsidR="001F4A7F" w:rsidRDefault="00537B87">
      <w:pPr>
        <w:spacing w:before="19" w:line="259" w:lineRule="auto"/>
        <w:ind w:left="189" w:right="60"/>
        <w:jc w:val="both"/>
        <w:rPr>
          <w:rFonts w:ascii="Arial Narrow"/>
          <w:b/>
          <w:sz w:val="14"/>
        </w:rPr>
      </w:pPr>
      <w:r>
        <w:rPr>
          <w:rFonts w:ascii="Arial Narrow"/>
          <w:b/>
          <w:sz w:val="14"/>
        </w:rPr>
        <w:t>IMPORTANT: If the certificate holder is an ADDITIONAL INSURED, the policy (ies) must be endorsed. If SUBROGATION IS WAIVED, subject to the terms and conditions of the policy, certain</w:t>
      </w:r>
      <w:r>
        <w:rPr>
          <w:rFonts w:ascii="Arial Narrow"/>
          <w:b/>
          <w:spacing w:val="40"/>
          <w:sz w:val="14"/>
        </w:rPr>
        <w:t xml:space="preserve"> </w:t>
      </w:r>
      <w:r>
        <w:rPr>
          <w:rFonts w:ascii="Arial Narrow"/>
          <w:b/>
          <w:sz w:val="14"/>
        </w:rPr>
        <w:t>policies may require an endorsement. A statement on this certificate does not confer rights</w:t>
      </w:r>
      <w:r>
        <w:rPr>
          <w:rFonts w:ascii="Arial Narrow"/>
          <w:b/>
          <w:spacing w:val="-1"/>
          <w:sz w:val="14"/>
        </w:rPr>
        <w:t xml:space="preserve"> </w:t>
      </w:r>
      <w:r>
        <w:rPr>
          <w:rFonts w:ascii="Arial Narrow"/>
          <w:b/>
          <w:sz w:val="14"/>
        </w:rPr>
        <w:t>to the certificate</w:t>
      </w:r>
      <w:r>
        <w:rPr>
          <w:rFonts w:ascii="Arial Narrow"/>
          <w:b/>
          <w:spacing w:val="-1"/>
          <w:sz w:val="14"/>
        </w:rPr>
        <w:t xml:space="preserve"> </w:t>
      </w:r>
      <w:r>
        <w:rPr>
          <w:rFonts w:ascii="Arial Narrow"/>
          <w:b/>
          <w:sz w:val="14"/>
        </w:rPr>
        <w:t>holder in lieu of such endorsement(s).</w:t>
      </w:r>
    </w:p>
    <w:p w14:paraId="6D592FB5" w14:textId="77777777" w:rsidR="001F4A7F" w:rsidRDefault="001F4A7F">
      <w:pPr>
        <w:spacing w:line="259" w:lineRule="auto"/>
        <w:jc w:val="both"/>
        <w:rPr>
          <w:rFonts w:ascii="Arial Narrow"/>
          <w:b/>
          <w:sz w:val="14"/>
        </w:rPr>
        <w:sectPr w:rsidR="001F4A7F">
          <w:type w:val="continuous"/>
          <w:pgSz w:w="12240" w:h="15840"/>
          <w:pgMar w:top="640" w:right="720" w:bottom="280" w:left="720" w:header="720" w:footer="720" w:gutter="0"/>
          <w:cols w:space="720"/>
        </w:sectPr>
      </w:pPr>
    </w:p>
    <w:p w14:paraId="6D592FB6" w14:textId="77777777" w:rsidR="001F4A7F" w:rsidRDefault="001F4A7F">
      <w:pPr>
        <w:pStyle w:val="BodyText"/>
        <w:spacing w:before="45"/>
        <w:rPr>
          <w:rFonts w:ascii="Arial Narrow"/>
          <w:b/>
          <w:sz w:val="12"/>
        </w:rPr>
      </w:pPr>
    </w:p>
    <w:p w14:paraId="6D592FB7" w14:textId="77777777" w:rsidR="001F4A7F" w:rsidRDefault="00537B87">
      <w:pPr>
        <w:spacing w:before="1"/>
        <w:ind w:left="189"/>
        <w:rPr>
          <w:rFonts w:ascii="Arial"/>
          <w:b/>
          <w:sz w:val="12"/>
        </w:rPr>
      </w:pPr>
      <w:r>
        <w:rPr>
          <w:rFonts w:ascii="Arial"/>
          <w:b/>
          <w:spacing w:val="-2"/>
          <w:sz w:val="12"/>
        </w:rPr>
        <w:t>PRODUCER</w:t>
      </w:r>
    </w:p>
    <w:p w14:paraId="6D592FB8" w14:textId="77777777" w:rsidR="001F4A7F" w:rsidRDefault="00537B87">
      <w:pPr>
        <w:ind w:left="189"/>
        <w:rPr>
          <w:rFonts w:ascii="Arial Narrow"/>
          <w:sz w:val="16"/>
        </w:rPr>
      </w:pPr>
      <w:r>
        <w:rPr>
          <w:rFonts w:ascii="Arial Narrow"/>
          <w:sz w:val="16"/>
        </w:rPr>
        <w:t>Insurance Agency Name</w:t>
      </w:r>
      <w:r>
        <w:rPr>
          <w:rFonts w:ascii="Arial Narrow"/>
          <w:spacing w:val="40"/>
          <w:sz w:val="16"/>
        </w:rPr>
        <w:t xml:space="preserve"> </w:t>
      </w:r>
      <w:r>
        <w:rPr>
          <w:rFonts w:ascii="Arial Narrow"/>
          <w:sz w:val="16"/>
        </w:rPr>
        <w:t>Insurance</w:t>
      </w:r>
      <w:r>
        <w:rPr>
          <w:rFonts w:ascii="Arial Narrow"/>
          <w:spacing w:val="-10"/>
          <w:sz w:val="16"/>
        </w:rPr>
        <w:t xml:space="preserve"> </w:t>
      </w:r>
      <w:r>
        <w:rPr>
          <w:rFonts w:ascii="Arial Narrow"/>
          <w:sz w:val="16"/>
        </w:rPr>
        <w:t>Agency</w:t>
      </w:r>
      <w:r>
        <w:rPr>
          <w:rFonts w:ascii="Arial Narrow"/>
          <w:spacing w:val="-9"/>
          <w:sz w:val="16"/>
        </w:rPr>
        <w:t xml:space="preserve"> </w:t>
      </w:r>
      <w:r>
        <w:rPr>
          <w:rFonts w:ascii="Arial Narrow"/>
          <w:sz w:val="16"/>
        </w:rPr>
        <w:t>Address</w:t>
      </w:r>
    </w:p>
    <w:p w14:paraId="6D592FB9" w14:textId="77777777" w:rsidR="001F4A7F" w:rsidRDefault="00537B87">
      <w:pPr>
        <w:spacing w:before="99" w:line="88" w:lineRule="exact"/>
        <w:ind w:left="189"/>
        <w:rPr>
          <w:rFonts w:ascii="Arial"/>
          <w:b/>
          <w:sz w:val="10"/>
        </w:rPr>
      </w:pPr>
      <w:r>
        <w:br w:type="column"/>
      </w:r>
      <w:r>
        <w:rPr>
          <w:rFonts w:ascii="Arial"/>
          <w:b/>
          <w:spacing w:val="-2"/>
          <w:sz w:val="10"/>
        </w:rPr>
        <w:t>CONTACT</w:t>
      </w:r>
    </w:p>
    <w:p w14:paraId="6D592FBA" w14:textId="77777777" w:rsidR="001F4A7F" w:rsidRDefault="00537B87">
      <w:pPr>
        <w:tabs>
          <w:tab w:val="left" w:pos="1151"/>
        </w:tabs>
        <w:spacing w:line="135" w:lineRule="exact"/>
        <w:ind w:left="189"/>
        <w:rPr>
          <w:rFonts w:ascii="Arial Narrow"/>
          <w:position w:val="1"/>
          <w:sz w:val="14"/>
        </w:rPr>
      </w:pPr>
      <w:r>
        <w:rPr>
          <w:rFonts w:ascii="Arial"/>
          <w:b/>
          <w:spacing w:val="-2"/>
          <w:sz w:val="10"/>
        </w:rPr>
        <w:t>NAME:</w:t>
      </w:r>
      <w:r>
        <w:rPr>
          <w:rFonts w:ascii="Arial"/>
          <w:b/>
          <w:sz w:val="10"/>
        </w:rPr>
        <w:tab/>
      </w:r>
      <w:r>
        <w:rPr>
          <w:rFonts w:ascii="Arial Narrow"/>
          <w:position w:val="1"/>
          <w:sz w:val="14"/>
        </w:rPr>
        <w:t>FULL</w:t>
      </w:r>
      <w:r>
        <w:rPr>
          <w:rFonts w:ascii="Arial Narrow"/>
          <w:spacing w:val="-4"/>
          <w:position w:val="1"/>
          <w:sz w:val="14"/>
        </w:rPr>
        <w:t xml:space="preserve"> </w:t>
      </w:r>
      <w:r>
        <w:rPr>
          <w:rFonts w:ascii="Arial Narrow"/>
          <w:position w:val="1"/>
          <w:sz w:val="14"/>
        </w:rPr>
        <w:t>NAME</w:t>
      </w:r>
      <w:r>
        <w:rPr>
          <w:rFonts w:ascii="Arial Narrow"/>
          <w:spacing w:val="-5"/>
          <w:position w:val="1"/>
          <w:sz w:val="14"/>
        </w:rPr>
        <w:t xml:space="preserve"> </w:t>
      </w:r>
      <w:r>
        <w:rPr>
          <w:rFonts w:ascii="Arial Narrow"/>
          <w:position w:val="1"/>
          <w:sz w:val="14"/>
        </w:rPr>
        <w:t>OF</w:t>
      </w:r>
      <w:r>
        <w:rPr>
          <w:rFonts w:ascii="Arial Narrow"/>
          <w:spacing w:val="-2"/>
          <w:position w:val="1"/>
          <w:sz w:val="14"/>
        </w:rPr>
        <w:t xml:space="preserve"> CONTACT</w:t>
      </w:r>
    </w:p>
    <w:p w14:paraId="6D592FBB" w14:textId="77777777" w:rsidR="001F4A7F" w:rsidRDefault="00537B87">
      <w:pPr>
        <w:spacing w:before="77" w:line="87" w:lineRule="exact"/>
        <w:ind w:left="189"/>
        <w:rPr>
          <w:rFonts w:ascii="Arial"/>
          <w:b/>
          <w:sz w:val="10"/>
        </w:rPr>
      </w:pPr>
      <w:r>
        <w:rPr>
          <w:rFonts w:ascii="Arial"/>
          <w:b/>
          <w:spacing w:val="-2"/>
          <w:sz w:val="10"/>
        </w:rPr>
        <w:t>PHONE</w:t>
      </w:r>
    </w:p>
    <w:p w14:paraId="6D592FBC" w14:textId="77777777" w:rsidR="001F4A7F" w:rsidRDefault="00537B87">
      <w:pPr>
        <w:tabs>
          <w:tab w:val="left" w:pos="1151"/>
        </w:tabs>
        <w:spacing w:line="134" w:lineRule="exact"/>
        <w:ind w:left="189"/>
        <w:rPr>
          <w:rFonts w:ascii="Arial Narrow"/>
          <w:position w:val="1"/>
          <w:sz w:val="14"/>
        </w:rPr>
      </w:pPr>
      <w:r>
        <w:rPr>
          <w:rFonts w:ascii="Arial"/>
          <w:b/>
          <w:sz w:val="10"/>
        </w:rPr>
        <w:t>(A/C,</w:t>
      </w:r>
      <w:r>
        <w:rPr>
          <w:rFonts w:ascii="Arial"/>
          <w:b/>
          <w:spacing w:val="-3"/>
          <w:sz w:val="10"/>
        </w:rPr>
        <w:t xml:space="preserve"> </w:t>
      </w:r>
      <w:r>
        <w:rPr>
          <w:rFonts w:ascii="Arial"/>
          <w:b/>
          <w:sz w:val="10"/>
        </w:rPr>
        <w:t>No,</w:t>
      </w:r>
      <w:r>
        <w:rPr>
          <w:rFonts w:ascii="Arial"/>
          <w:b/>
          <w:spacing w:val="-4"/>
          <w:sz w:val="10"/>
        </w:rPr>
        <w:t xml:space="preserve"> </w:t>
      </w:r>
      <w:r>
        <w:rPr>
          <w:rFonts w:ascii="Arial"/>
          <w:b/>
          <w:spacing w:val="-2"/>
          <w:sz w:val="10"/>
        </w:rPr>
        <w:t>Ext):</w:t>
      </w:r>
      <w:r>
        <w:rPr>
          <w:rFonts w:ascii="Arial"/>
          <w:b/>
          <w:sz w:val="10"/>
        </w:rPr>
        <w:tab/>
      </w:r>
      <w:r>
        <w:rPr>
          <w:rFonts w:ascii="Arial Narrow"/>
          <w:position w:val="1"/>
          <w:sz w:val="14"/>
        </w:rPr>
        <w:t>PHONE</w:t>
      </w:r>
      <w:r>
        <w:rPr>
          <w:rFonts w:ascii="Arial Narrow"/>
          <w:spacing w:val="-3"/>
          <w:position w:val="1"/>
          <w:sz w:val="14"/>
        </w:rPr>
        <w:t xml:space="preserve"> </w:t>
      </w:r>
      <w:r>
        <w:rPr>
          <w:rFonts w:ascii="Arial Narrow"/>
          <w:position w:val="1"/>
          <w:sz w:val="14"/>
        </w:rPr>
        <w:t>OF</w:t>
      </w:r>
      <w:r>
        <w:rPr>
          <w:rFonts w:ascii="Arial Narrow"/>
          <w:spacing w:val="-4"/>
          <w:position w:val="1"/>
          <w:sz w:val="14"/>
        </w:rPr>
        <w:t xml:space="preserve"> </w:t>
      </w:r>
      <w:r>
        <w:rPr>
          <w:rFonts w:ascii="Arial Narrow"/>
          <w:spacing w:val="-2"/>
          <w:position w:val="1"/>
          <w:sz w:val="14"/>
        </w:rPr>
        <w:t>CONTACT</w:t>
      </w:r>
    </w:p>
    <w:p w14:paraId="6D592FBD" w14:textId="77777777" w:rsidR="001F4A7F" w:rsidRDefault="00537B87">
      <w:pPr>
        <w:pStyle w:val="BodyText"/>
        <w:rPr>
          <w:rFonts w:ascii="Arial Narrow"/>
          <w:sz w:val="10"/>
        </w:rPr>
      </w:pPr>
      <w:r>
        <w:br w:type="column"/>
      </w:r>
    </w:p>
    <w:p w14:paraId="6D592FBE" w14:textId="77777777" w:rsidR="001F4A7F" w:rsidRDefault="001F4A7F">
      <w:pPr>
        <w:pStyle w:val="BodyText"/>
        <w:spacing w:before="112"/>
        <w:rPr>
          <w:rFonts w:ascii="Arial Narrow"/>
          <w:sz w:val="10"/>
        </w:rPr>
      </w:pPr>
    </w:p>
    <w:p w14:paraId="6D592FBF" w14:textId="77777777" w:rsidR="001F4A7F" w:rsidRDefault="00537B87">
      <w:pPr>
        <w:ind w:left="189"/>
        <w:rPr>
          <w:rFonts w:ascii="Arial"/>
          <w:b/>
          <w:sz w:val="10"/>
        </w:rPr>
      </w:pPr>
      <w:r>
        <w:rPr>
          <w:rFonts w:ascii="Arial"/>
          <w:b/>
          <w:spacing w:val="-5"/>
          <w:sz w:val="10"/>
        </w:rPr>
        <w:t>FAX</w:t>
      </w:r>
    </w:p>
    <w:p w14:paraId="6D592FC0" w14:textId="77777777" w:rsidR="001F4A7F" w:rsidRDefault="00537B87">
      <w:pPr>
        <w:spacing w:before="3"/>
        <w:ind w:left="189"/>
        <w:rPr>
          <w:rFonts w:ascii="Arial Narrow"/>
          <w:sz w:val="14"/>
        </w:rPr>
      </w:pPr>
      <w:r>
        <w:rPr>
          <w:rFonts w:ascii="Arial"/>
          <w:b/>
          <w:sz w:val="10"/>
        </w:rPr>
        <w:t>(A/C,</w:t>
      </w:r>
      <w:r>
        <w:rPr>
          <w:rFonts w:ascii="Arial"/>
          <w:b/>
          <w:spacing w:val="-2"/>
          <w:sz w:val="10"/>
        </w:rPr>
        <w:t xml:space="preserve"> </w:t>
      </w:r>
      <w:r>
        <w:rPr>
          <w:rFonts w:ascii="Arial"/>
          <w:b/>
          <w:sz w:val="10"/>
        </w:rPr>
        <w:t>No):</w:t>
      </w:r>
      <w:r>
        <w:rPr>
          <w:rFonts w:ascii="Arial"/>
          <w:b/>
          <w:spacing w:val="4"/>
          <w:sz w:val="10"/>
        </w:rPr>
        <w:t xml:space="preserve"> </w:t>
      </w:r>
      <w:r>
        <w:rPr>
          <w:rFonts w:ascii="Arial Narrow"/>
          <w:sz w:val="14"/>
        </w:rPr>
        <w:t>FAX</w:t>
      </w:r>
      <w:r>
        <w:rPr>
          <w:rFonts w:ascii="Arial Narrow"/>
          <w:spacing w:val="-3"/>
          <w:sz w:val="14"/>
        </w:rPr>
        <w:t xml:space="preserve"> </w:t>
      </w:r>
      <w:r>
        <w:rPr>
          <w:rFonts w:ascii="Arial Narrow"/>
          <w:sz w:val="14"/>
        </w:rPr>
        <w:t>OF</w:t>
      </w:r>
      <w:r>
        <w:rPr>
          <w:rFonts w:ascii="Arial Narrow"/>
          <w:spacing w:val="-4"/>
          <w:sz w:val="14"/>
        </w:rPr>
        <w:t xml:space="preserve"> </w:t>
      </w:r>
      <w:r>
        <w:rPr>
          <w:rFonts w:ascii="Arial Narrow"/>
          <w:spacing w:val="-2"/>
          <w:sz w:val="14"/>
        </w:rPr>
        <w:t>CONTACT</w:t>
      </w:r>
    </w:p>
    <w:p w14:paraId="6D592FC1" w14:textId="77777777" w:rsidR="001F4A7F" w:rsidRDefault="001F4A7F">
      <w:pPr>
        <w:rPr>
          <w:rFonts w:ascii="Arial Narrow"/>
          <w:sz w:val="14"/>
        </w:rPr>
        <w:sectPr w:rsidR="001F4A7F">
          <w:type w:val="continuous"/>
          <w:pgSz w:w="12240" w:h="15840"/>
          <w:pgMar w:top="640" w:right="720" w:bottom="280" w:left="720" w:header="720" w:footer="720" w:gutter="0"/>
          <w:cols w:num="3" w:space="720" w:equalWidth="0">
            <w:col w:w="1799" w:space="3649"/>
            <w:col w:w="2613" w:space="586"/>
            <w:col w:w="2153"/>
          </w:cols>
        </w:sectPr>
      </w:pPr>
    </w:p>
    <w:p w14:paraId="6D592FC2" w14:textId="77777777" w:rsidR="001F4A7F" w:rsidRDefault="00537B87">
      <w:pPr>
        <w:spacing w:before="12" w:line="180" w:lineRule="auto"/>
        <w:ind w:left="5637"/>
        <w:rPr>
          <w:rFonts w:ascii="Arial"/>
          <w:b/>
          <w:sz w:val="10"/>
        </w:rPr>
      </w:pPr>
      <w:r>
        <w:rPr>
          <w:rFonts w:ascii="Arial"/>
          <w:b/>
          <w:spacing w:val="-2"/>
          <w:sz w:val="10"/>
        </w:rPr>
        <w:t>E-MAIL</w:t>
      </w:r>
      <w:r>
        <w:rPr>
          <w:rFonts w:ascii="Arial"/>
          <w:b/>
          <w:spacing w:val="40"/>
          <w:sz w:val="10"/>
        </w:rPr>
        <w:t xml:space="preserve"> </w:t>
      </w:r>
      <w:r>
        <w:rPr>
          <w:rFonts w:ascii="Arial"/>
          <w:b/>
          <w:spacing w:val="-2"/>
          <w:sz w:val="10"/>
        </w:rPr>
        <w:t>ADDRESS:</w:t>
      </w:r>
    </w:p>
    <w:p w14:paraId="6D592FC3" w14:textId="77777777" w:rsidR="001F4A7F" w:rsidRDefault="00537B87">
      <w:pPr>
        <w:spacing w:before="25"/>
        <w:ind w:left="399"/>
        <w:rPr>
          <w:rFonts w:ascii="Arial Narrow"/>
          <w:sz w:val="14"/>
        </w:rPr>
      </w:pPr>
      <w:r>
        <w:br w:type="column"/>
      </w:r>
      <w:r>
        <w:rPr>
          <w:rFonts w:ascii="Arial Narrow"/>
          <w:sz w:val="14"/>
        </w:rPr>
        <w:t>EMAIL</w:t>
      </w:r>
      <w:r>
        <w:rPr>
          <w:rFonts w:ascii="Arial Narrow"/>
          <w:spacing w:val="-7"/>
          <w:sz w:val="14"/>
        </w:rPr>
        <w:t xml:space="preserve"> </w:t>
      </w:r>
      <w:r>
        <w:rPr>
          <w:rFonts w:ascii="Arial Narrow"/>
          <w:sz w:val="14"/>
        </w:rPr>
        <w:t>ADDRESS</w:t>
      </w:r>
      <w:r>
        <w:rPr>
          <w:rFonts w:ascii="Arial Narrow"/>
          <w:spacing w:val="-2"/>
          <w:sz w:val="14"/>
        </w:rPr>
        <w:t xml:space="preserve"> </w:t>
      </w:r>
      <w:r>
        <w:rPr>
          <w:rFonts w:ascii="Arial Narrow"/>
          <w:sz w:val="14"/>
        </w:rPr>
        <w:t>OF</w:t>
      </w:r>
      <w:r>
        <w:rPr>
          <w:rFonts w:ascii="Arial Narrow"/>
          <w:spacing w:val="-4"/>
          <w:sz w:val="14"/>
        </w:rPr>
        <w:t xml:space="preserve"> </w:t>
      </w:r>
      <w:r>
        <w:rPr>
          <w:rFonts w:ascii="Arial Narrow"/>
          <w:spacing w:val="-2"/>
          <w:sz w:val="14"/>
        </w:rPr>
        <w:t>CONTACT</w:t>
      </w:r>
    </w:p>
    <w:p w14:paraId="6D592FC4" w14:textId="77777777" w:rsidR="001F4A7F" w:rsidRDefault="00537B87">
      <w:pPr>
        <w:spacing w:before="98"/>
        <w:ind w:left="399"/>
        <w:rPr>
          <w:rFonts w:ascii="Arial"/>
          <w:b/>
          <w:sz w:val="12"/>
        </w:rPr>
      </w:pPr>
      <w:r>
        <w:rPr>
          <w:rFonts w:ascii="Arial"/>
          <w:b/>
          <w:sz w:val="12"/>
        </w:rPr>
        <w:t>INSURER(S)</w:t>
      </w:r>
      <w:r>
        <w:rPr>
          <w:rFonts w:ascii="Arial"/>
          <w:b/>
          <w:spacing w:val="-4"/>
          <w:sz w:val="12"/>
        </w:rPr>
        <w:t xml:space="preserve"> </w:t>
      </w:r>
      <w:r>
        <w:rPr>
          <w:rFonts w:ascii="Arial"/>
          <w:b/>
          <w:sz w:val="12"/>
        </w:rPr>
        <w:t>AFFORDING</w:t>
      </w:r>
      <w:r>
        <w:rPr>
          <w:rFonts w:ascii="Arial"/>
          <w:b/>
          <w:spacing w:val="-4"/>
          <w:sz w:val="12"/>
        </w:rPr>
        <w:t xml:space="preserve"> </w:t>
      </w:r>
      <w:r>
        <w:rPr>
          <w:rFonts w:ascii="Arial"/>
          <w:b/>
          <w:spacing w:val="-2"/>
          <w:sz w:val="12"/>
        </w:rPr>
        <w:t>COVERAGE</w:t>
      </w:r>
    </w:p>
    <w:p w14:paraId="6D592FC5" w14:textId="77777777" w:rsidR="001F4A7F" w:rsidRDefault="00537B87">
      <w:pPr>
        <w:pStyle w:val="BodyText"/>
        <w:rPr>
          <w:rFonts w:ascii="Arial"/>
          <w:b/>
          <w:sz w:val="12"/>
        </w:rPr>
      </w:pPr>
      <w:r>
        <w:br w:type="column"/>
      </w:r>
    </w:p>
    <w:p w14:paraId="6D592FC6" w14:textId="77777777" w:rsidR="001F4A7F" w:rsidRDefault="001F4A7F">
      <w:pPr>
        <w:pStyle w:val="BodyText"/>
        <w:spacing w:before="8"/>
        <w:rPr>
          <w:rFonts w:ascii="Arial"/>
          <w:b/>
          <w:sz w:val="12"/>
        </w:rPr>
      </w:pPr>
    </w:p>
    <w:p w14:paraId="6D592FC7" w14:textId="77777777" w:rsidR="001F4A7F" w:rsidRDefault="00537B87">
      <w:pPr>
        <w:ind w:left="1077"/>
        <w:rPr>
          <w:rFonts w:ascii="Arial"/>
          <w:b/>
          <w:sz w:val="12"/>
        </w:rPr>
      </w:pPr>
      <w:r>
        <w:rPr>
          <w:rFonts w:ascii="Arial"/>
          <w:b/>
          <w:sz w:val="12"/>
        </w:rPr>
        <w:t>NAIC</w:t>
      </w:r>
      <w:r>
        <w:rPr>
          <w:rFonts w:ascii="Arial"/>
          <w:b/>
          <w:spacing w:val="-2"/>
          <w:sz w:val="12"/>
        </w:rPr>
        <w:t xml:space="preserve"> </w:t>
      </w:r>
      <w:r>
        <w:rPr>
          <w:rFonts w:ascii="Arial"/>
          <w:b/>
          <w:spacing w:val="-10"/>
          <w:sz w:val="12"/>
        </w:rPr>
        <w:t>#</w:t>
      </w:r>
    </w:p>
    <w:p w14:paraId="6D592FC8" w14:textId="77777777" w:rsidR="001F4A7F" w:rsidRDefault="001F4A7F">
      <w:pPr>
        <w:rPr>
          <w:rFonts w:ascii="Arial"/>
          <w:b/>
          <w:sz w:val="12"/>
        </w:rPr>
        <w:sectPr w:rsidR="001F4A7F">
          <w:type w:val="continuous"/>
          <w:pgSz w:w="12240" w:h="15840"/>
          <w:pgMar w:top="640" w:right="720" w:bottom="280" w:left="720" w:header="720" w:footer="720" w:gutter="0"/>
          <w:cols w:num="3" w:space="720" w:equalWidth="0">
            <w:col w:w="6161" w:space="40"/>
            <w:col w:w="2566" w:space="39"/>
            <w:col w:w="1994"/>
          </w:cols>
        </w:sectPr>
      </w:pPr>
    </w:p>
    <w:p w14:paraId="6D592FC9" w14:textId="77777777" w:rsidR="001F4A7F" w:rsidRDefault="001F4A7F">
      <w:pPr>
        <w:pStyle w:val="BodyText"/>
        <w:spacing w:before="117"/>
        <w:rPr>
          <w:rFonts w:ascii="Arial"/>
          <w:b/>
          <w:sz w:val="12"/>
        </w:rPr>
      </w:pPr>
    </w:p>
    <w:p w14:paraId="6D592FCA" w14:textId="77777777" w:rsidR="001F4A7F" w:rsidRDefault="00537B87">
      <w:pPr>
        <w:spacing w:before="1"/>
        <w:ind w:left="189"/>
        <w:rPr>
          <w:rFonts w:ascii="Arial"/>
          <w:b/>
          <w:sz w:val="12"/>
        </w:rPr>
      </w:pPr>
      <w:r>
        <w:rPr>
          <w:rFonts w:ascii="Arial"/>
          <w:b/>
          <w:spacing w:val="-2"/>
          <w:sz w:val="12"/>
        </w:rPr>
        <w:t>INSURED</w:t>
      </w:r>
    </w:p>
    <w:p w14:paraId="6D592FCB" w14:textId="77777777" w:rsidR="001F4A7F" w:rsidRDefault="00537B87">
      <w:pPr>
        <w:pStyle w:val="BodyText"/>
        <w:rPr>
          <w:rFonts w:ascii="Arial"/>
          <w:b/>
          <w:sz w:val="16"/>
        </w:rPr>
      </w:pPr>
      <w:r>
        <w:br w:type="column"/>
      </w:r>
    </w:p>
    <w:p w14:paraId="6D592FCC" w14:textId="77777777" w:rsidR="001F4A7F" w:rsidRDefault="001F4A7F">
      <w:pPr>
        <w:pStyle w:val="BodyText"/>
        <w:spacing w:before="25"/>
        <w:rPr>
          <w:rFonts w:ascii="Arial"/>
          <w:b/>
          <w:sz w:val="16"/>
        </w:rPr>
      </w:pPr>
    </w:p>
    <w:p w14:paraId="6D592FCD" w14:textId="77777777" w:rsidR="001F4A7F" w:rsidRDefault="00537B87">
      <w:pPr>
        <w:spacing w:line="183" w:lineRule="exact"/>
        <w:ind w:left="189"/>
        <w:rPr>
          <w:rFonts w:ascii="Arial Narrow"/>
          <w:sz w:val="16"/>
        </w:rPr>
      </w:pPr>
      <w:r>
        <w:rPr>
          <w:rFonts w:ascii="Arial Narrow"/>
          <w:sz w:val="16"/>
        </w:rPr>
        <w:t>NAMED</w:t>
      </w:r>
      <w:r>
        <w:rPr>
          <w:rFonts w:ascii="Arial Narrow"/>
          <w:spacing w:val="-2"/>
          <w:sz w:val="16"/>
        </w:rPr>
        <w:t xml:space="preserve"> </w:t>
      </w:r>
      <w:r>
        <w:rPr>
          <w:rFonts w:ascii="Arial Narrow"/>
          <w:sz w:val="16"/>
        </w:rPr>
        <w:t>OF</w:t>
      </w:r>
      <w:r>
        <w:rPr>
          <w:rFonts w:ascii="Arial Narrow"/>
          <w:spacing w:val="-2"/>
          <w:sz w:val="16"/>
        </w:rPr>
        <w:t xml:space="preserve"> INSURED</w:t>
      </w:r>
    </w:p>
    <w:p w14:paraId="6D592FCE" w14:textId="77777777" w:rsidR="001F4A7F" w:rsidRDefault="00537B87">
      <w:pPr>
        <w:ind w:left="189" w:right="38"/>
        <w:rPr>
          <w:rFonts w:ascii="Arial Narrow"/>
          <w:sz w:val="16"/>
        </w:rPr>
      </w:pPr>
      <w:r>
        <w:rPr>
          <w:rFonts w:ascii="Arial Narrow"/>
          <w:sz w:val="16"/>
        </w:rPr>
        <w:t>(MUST MATCH SIGNED CONTRACT)</w:t>
      </w:r>
      <w:r>
        <w:rPr>
          <w:rFonts w:ascii="Arial Narrow"/>
          <w:spacing w:val="40"/>
          <w:sz w:val="16"/>
        </w:rPr>
        <w:t xml:space="preserve"> </w:t>
      </w:r>
      <w:r>
        <w:rPr>
          <w:rFonts w:ascii="Arial Narrow"/>
          <w:sz w:val="16"/>
        </w:rPr>
        <w:t>FULL</w:t>
      </w:r>
      <w:r>
        <w:rPr>
          <w:rFonts w:ascii="Arial Narrow"/>
          <w:spacing w:val="-8"/>
          <w:sz w:val="16"/>
        </w:rPr>
        <w:t xml:space="preserve"> </w:t>
      </w:r>
      <w:r>
        <w:rPr>
          <w:rFonts w:ascii="Arial Narrow"/>
          <w:sz w:val="16"/>
        </w:rPr>
        <w:t>CURRENT</w:t>
      </w:r>
      <w:r>
        <w:rPr>
          <w:rFonts w:ascii="Arial Narrow"/>
          <w:spacing w:val="-10"/>
          <w:sz w:val="16"/>
        </w:rPr>
        <w:t xml:space="preserve"> </w:t>
      </w:r>
      <w:r>
        <w:rPr>
          <w:rFonts w:ascii="Arial Narrow"/>
          <w:sz w:val="16"/>
        </w:rPr>
        <w:t>ADDRESS</w:t>
      </w:r>
      <w:r>
        <w:rPr>
          <w:rFonts w:ascii="Arial Narrow"/>
          <w:spacing w:val="-7"/>
          <w:sz w:val="16"/>
        </w:rPr>
        <w:t xml:space="preserve"> </w:t>
      </w:r>
      <w:r>
        <w:rPr>
          <w:rFonts w:ascii="Arial Narrow"/>
          <w:sz w:val="16"/>
        </w:rPr>
        <w:t>OF</w:t>
      </w:r>
      <w:r>
        <w:rPr>
          <w:rFonts w:ascii="Arial Narrow"/>
          <w:spacing w:val="-10"/>
          <w:sz w:val="16"/>
        </w:rPr>
        <w:t xml:space="preserve"> </w:t>
      </w:r>
      <w:r>
        <w:rPr>
          <w:rFonts w:ascii="Arial Narrow"/>
          <w:sz w:val="16"/>
        </w:rPr>
        <w:t>CONTACT</w:t>
      </w:r>
    </w:p>
    <w:p w14:paraId="6D592FCF" w14:textId="77777777" w:rsidR="001F4A7F" w:rsidRDefault="00537B87">
      <w:pPr>
        <w:tabs>
          <w:tab w:val="left" w:pos="1151"/>
        </w:tabs>
        <w:spacing w:before="73"/>
        <w:ind w:left="189"/>
        <w:rPr>
          <w:rFonts w:ascii="Arial Narrow"/>
          <w:position w:val="1"/>
          <w:sz w:val="14"/>
        </w:rPr>
      </w:pPr>
      <w:r>
        <w:br w:type="column"/>
      </w:r>
      <w:r>
        <w:rPr>
          <w:rFonts w:ascii="Arial"/>
          <w:b/>
          <w:sz w:val="10"/>
        </w:rPr>
        <w:t>INSURER</w:t>
      </w:r>
      <w:r>
        <w:rPr>
          <w:rFonts w:ascii="Arial"/>
          <w:b/>
          <w:spacing w:val="-3"/>
          <w:sz w:val="10"/>
        </w:rPr>
        <w:t xml:space="preserve"> </w:t>
      </w:r>
      <w:r>
        <w:rPr>
          <w:rFonts w:ascii="Arial"/>
          <w:b/>
          <w:sz w:val="10"/>
        </w:rPr>
        <w:t>A</w:t>
      </w:r>
      <w:r>
        <w:rPr>
          <w:rFonts w:ascii="Arial"/>
          <w:b/>
          <w:spacing w:val="-2"/>
          <w:sz w:val="10"/>
        </w:rPr>
        <w:t xml:space="preserve"> </w:t>
      </w:r>
      <w:r>
        <w:rPr>
          <w:rFonts w:ascii="Arial"/>
          <w:b/>
          <w:spacing w:val="-10"/>
          <w:sz w:val="10"/>
        </w:rPr>
        <w:t>:</w:t>
      </w:r>
      <w:r>
        <w:rPr>
          <w:rFonts w:ascii="Arial"/>
          <w:b/>
          <w:sz w:val="10"/>
        </w:rPr>
        <w:tab/>
      </w:r>
      <w:r>
        <w:rPr>
          <w:rFonts w:ascii="Arial Narrow"/>
          <w:position w:val="1"/>
          <w:sz w:val="14"/>
        </w:rPr>
        <w:t>CARRIER</w:t>
      </w:r>
      <w:r>
        <w:rPr>
          <w:rFonts w:ascii="Arial Narrow"/>
          <w:spacing w:val="-2"/>
          <w:position w:val="1"/>
          <w:sz w:val="14"/>
        </w:rPr>
        <w:t xml:space="preserve"> </w:t>
      </w:r>
      <w:r>
        <w:rPr>
          <w:rFonts w:ascii="Arial Narrow"/>
          <w:position w:val="1"/>
          <w:sz w:val="14"/>
        </w:rPr>
        <w:t>1</w:t>
      </w:r>
      <w:r>
        <w:rPr>
          <w:rFonts w:ascii="Arial Narrow"/>
          <w:spacing w:val="56"/>
          <w:position w:val="1"/>
          <w:sz w:val="14"/>
        </w:rPr>
        <w:t xml:space="preserve"> </w:t>
      </w:r>
      <w:r>
        <w:rPr>
          <w:rFonts w:ascii="Arial Narrow"/>
          <w:position w:val="1"/>
          <w:sz w:val="14"/>
        </w:rPr>
        <w:t>-</w:t>
      </w:r>
      <w:r>
        <w:rPr>
          <w:rFonts w:ascii="Arial Narrow"/>
          <w:spacing w:val="-3"/>
          <w:position w:val="1"/>
          <w:sz w:val="14"/>
        </w:rPr>
        <w:t xml:space="preserve"> </w:t>
      </w:r>
      <w:r>
        <w:rPr>
          <w:rFonts w:ascii="Arial Narrow"/>
          <w:position w:val="1"/>
          <w:sz w:val="14"/>
        </w:rPr>
        <w:t>AM</w:t>
      </w:r>
      <w:r>
        <w:rPr>
          <w:rFonts w:ascii="Arial Narrow"/>
          <w:spacing w:val="-2"/>
          <w:position w:val="1"/>
          <w:sz w:val="14"/>
        </w:rPr>
        <w:t xml:space="preserve"> </w:t>
      </w:r>
      <w:r>
        <w:rPr>
          <w:rFonts w:ascii="Arial Narrow"/>
          <w:position w:val="1"/>
          <w:sz w:val="14"/>
        </w:rPr>
        <w:t>BEST</w:t>
      </w:r>
      <w:r>
        <w:rPr>
          <w:rFonts w:ascii="Arial Narrow"/>
          <w:spacing w:val="-1"/>
          <w:position w:val="1"/>
          <w:sz w:val="14"/>
        </w:rPr>
        <w:t xml:space="preserve"> </w:t>
      </w:r>
      <w:r>
        <w:rPr>
          <w:rFonts w:ascii="Arial Narrow"/>
          <w:position w:val="1"/>
          <w:sz w:val="14"/>
        </w:rPr>
        <w:t>(A-)</w:t>
      </w:r>
      <w:r>
        <w:rPr>
          <w:rFonts w:ascii="Arial Narrow"/>
          <w:spacing w:val="-3"/>
          <w:position w:val="1"/>
          <w:sz w:val="14"/>
        </w:rPr>
        <w:t xml:space="preserve"> </w:t>
      </w:r>
      <w:r>
        <w:rPr>
          <w:rFonts w:ascii="Arial Narrow"/>
          <w:position w:val="1"/>
          <w:sz w:val="14"/>
        </w:rPr>
        <w:t>OR</w:t>
      </w:r>
      <w:r>
        <w:rPr>
          <w:rFonts w:ascii="Arial Narrow"/>
          <w:spacing w:val="-2"/>
          <w:position w:val="1"/>
          <w:sz w:val="14"/>
        </w:rPr>
        <w:t xml:space="preserve"> BETTER</w:t>
      </w:r>
    </w:p>
    <w:p w14:paraId="6D592FD0" w14:textId="77777777" w:rsidR="001F4A7F" w:rsidRDefault="00537B87">
      <w:pPr>
        <w:spacing w:before="142" w:line="491" w:lineRule="auto"/>
        <w:ind w:left="199" w:right="2568"/>
        <w:rPr>
          <w:rFonts w:ascii="Arial"/>
          <w:b/>
          <w:sz w:val="10"/>
        </w:rPr>
      </w:pPr>
      <w:r>
        <w:rPr>
          <w:rFonts w:ascii="Arial"/>
          <w:b/>
          <w:sz w:val="10"/>
        </w:rPr>
        <w:t>INSURER</w:t>
      </w:r>
      <w:r>
        <w:rPr>
          <w:rFonts w:ascii="Arial"/>
          <w:b/>
          <w:spacing w:val="-7"/>
          <w:sz w:val="10"/>
        </w:rPr>
        <w:t xml:space="preserve"> </w:t>
      </w:r>
      <w:r>
        <w:rPr>
          <w:rFonts w:ascii="Arial"/>
          <w:b/>
          <w:sz w:val="10"/>
        </w:rPr>
        <w:t>B</w:t>
      </w:r>
      <w:r>
        <w:rPr>
          <w:rFonts w:ascii="Arial"/>
          <w:b/>
          <w:spacing w:val="-7"/>
          <w:sz w:val="10"/>
        </w:rPr>
        <w:t xml:space="preserve"> </w:t>
      </w:r>
      <w:r>
        <w:rPr>
          <w:rFonts w:ascii="Arial"/>
          <w:b/>
          <w:sz w:val="10"/>
        </w:rPr>
        <w:t>:</w:t>
      </w:r>
      <w:r>
        <w:rPr>
          <w:rFonts w:ascii="Arial"/>
          <w:b/>
          <w:spacing w:val="40"/>
          <w:sz w:val="10"/>
        </w:rPr>
        <w:t xml:space="preserve"> </w:t>
      </w:r>
      <w:r>
        <w:rPr>
          <w:rFonts w:ascii="Arial"/>
          <w:b/>
          <w:sz w:val="10"/>
        </w:rPr>
        <w:t>INSURER</w:t>
      </w:r>
      <w:r>
        <w:rPr>
          <w:rFonts w:ascii="Arial"/>
          <w:b/>
          <w:spacing w:val="-3"/>
          <w:sz w:val="10"/>
        </w:rPr>
        <w:t xml:space="preserve"> </w:t>
      </w:r>
      <w:r>
        <w:rPr>
          <w:rFonts w:ascii="Arial"/>
          <w:b/>
          <w:sz w:val="10"/>
        </w:rPr>
        <w:t>C</w:t>
      </w:r>
      <w:r>
        <w:rPr>
          <w:rFonts w:ascii="Arial"/>
          <w:b/>
          <w:spacing w:val="-2"/>
          <w:sz w:val="10"/>
        </w:rPr>
        <w:t xml:space="preserve"> </w:t>
      </w:r>
      <w:r>
        <w:rPr>
          <w:rFonts w:ascii="Arial"/>
          <w:b/>
          <w:spacing w:val="-10"/>
          <w:sz w:val="10"/>
        </w:rPr>
        <w:t>:</w:t>
      </w:r>
    </w:p>
    <w:p w14:paraId="6D592FD1" w14:textId="77777777" w:rsidR="001F4A7F" w:rsidRDefault="00537B87">
      <w:pPr>
        <w:spacing w:line="405" w:lineRule="auto"/>
        <w:ind w:left="199" w:right="2568"/>
        <w:rPr>
          <w:rFonts w:ascii="Arial"/>
          <w:b/>
          <w:sz w:val="10"/>
        </w:rPr>
      </w:pPr>
      <w:r>
        <w:rPr>
          <w:rFonts w:ascii="Arial"/>
          <w:b/>
          <w:sz w:val="10"/>
        </w:rPr>
        <w:t>INSURER</w:t>
      </w:r>
      <w:r>
        <w:rPr>
          <w:rFonts w:ascii="Arial"/>
          <w:b/>
          <w:spacing w:val="-7"/>
          <w:sz w:val="10"/>
        </w:rPr>
        <w:t xml:space="preserve"> </w:t>
      </w:r>
      <w:r>
        <w:rPr>
          <w:rFonts w:ascii="Arial"/>
          <w:b/>
          <w:sz w:val="10"/>
        </w:rPr>
        <w:t>D</w:t>
      </w:r>
      <w:r>
        <w:rPr>
          <w:rFonts w:ascii="Arial"/>
          <w:b/>
          <w:spacing w:val="-7"/>
          <w:sz w:val="10"/>
        </w:rPr>
        <w:t xml:space="preserve"> </w:t>
      </w:r>
      <w:r>
        <w:rPr>
          <w:rFonts w:ascii="Arial"/>
          <w:b/>
          <w:sz w:val="10"/>
        </w:rPr>
        <w:t>:</w:t>
      </w:r>
      <w:r>
        <w:rPr>
          <w:rFonts w:ascii="Arial"/>
          <w:b/>
          <w:spacing w:val="40"/>
          <w:sz w:val="10"/>
        </w:rPr>
        <w:t xml:space="preserve"> </w:t>
      </w:r>
      <w:r>
        <w:rPr>
          <w:rFonts w:ascii="Arial"/>
          <w:b/>
          <w:sz w:val="10"/>
        </w:rPr>
        <w:t>INSURER</w:t>
      </w:r>
      <w:r>
        <w:rPr>
          <w:rFonts w:ascii="Arial"/>
          <w:b/>
          <w:spacing w:val="-5"/>
          <w:sz w:val="10"/>
        </w:rPr>
        <w:t xml:space="preserve"> </w:t>
      </w:r>
      <w:r>
        <w:rPr>
          <w:rFonts w:ascii="Arial"/>
          <w:b/>
          <w:sz w:val="10"/>
        </w:rPr>
        <w:t>E</w:t>
      </w:r>
      <w:r>
        <w:rPr>
          <w:rFonts w:ascii="Arial"/>
          <w:b/>
          <w:spacing w:val="-4"/>
          <w:sz w:val="10"/>
        </w:rPr>
        <w:t xml:space="preserve"> </w:t>
      </w:r>
      <w:r>
        <w:rPr>
          <w:rFonts w:ascii="Arial"/>
          <w:b/>
          <w:spacing w:val="-12"/>
          <w:sz w:val="10"/>
        </w:rPr>
        <w:t>:</w:t>
      </w:r>
    </w:p>
    <w:p w14:paraId="6D592FD2" w14:textId="77777777" w:rsidR="001F4A7F" w:rsidRDefault="00537B87">
      <w:pPr>
        <w:spacing w:before="76"/>
        <w:ind w:left="189"/>
        <w:rPr>
          <w:rFonts w:ascii="Arial Narrow"/>
          <w:sz w:val="14"/>
        </w:rPr>
      </w:pPr>
      <w:r>
        <w:br w:type="column"/>
      </w:r>
      <w:r>
        <w:rPr>
          <w:rFonts w:ascii="Arial Narrow"/>
          <w:sz w:val="14"/>
        </w:rPr>
        <w:t>NAIC</w:t>
      </w:r>
      <w:r>
        <w:rPr>
          <w:rFonts w:ascii="Arial Narrow"/>
          <w:spacing w:val="-5"/>
          <w:sz w:val="14"/>
        </w:rPr>
        <w:t xml:space="preserve"> REQ</w:t>
      </w:r>
    </w:p>
    <w:p w14:paraId="6D592FD3" w14:textId="77777777" w:rsidR="001F4A7F" w:rsidRDefault="001F4A7F">
      <w:pPr>
        <w:rPr>
          <w:rFonts w:ascii="Arial Narrow"/>
          <w:sz w:val="14"/>
        </w:rPr>
        <w:sectPr w:rsidR="001F4A7F">
          <w:type w:val="continuous"/>
          <w:pgSz w:w="12240" w:h="15840"/>
          <w:pgMar w:top="640" w:right="720" w:bottom="280" w:left="720" w:header="720" w:footer="720" w:gutter="0"/>
          <w:cols w:num="4" w:space="720" w:equalWidth="0">
            <w:col w:w="768" w:space="252"/>
            <w:col w:w="2792" w:space="1636"/>
            <w:col w:w="3385" w:space="860"/>
            <w:col w:w="1107"/>
          </w:cols>
        </w:sectPr>
      </w:pPr>
    </w:p>
    <w:p w14:paraId="6D592FD4" w14:textId="77777777" w:rsidR="001F4A7F" w:rsidRDefault="00537B87">
      <w:pPr>
        <w:tabs>
          <w:tab w:val="left" w:pos="2155"/>
          <w:tab w:val="left" w:pos="6599"/>
        </w:tabs>
        <w:spacing w:before="32"/>
        <w:ind w:left="189"/>
        <w:jc w:val="both"/>
        <w:rPr>
          <w:rFonts w:ascii="Arial"/>
          <w:b/>
          <w:sz w:val="17"/>
        </w:rPr>
      </w:pPr>
      <w:r>
        <w:rPr>
          <w:rFonts w:ascii="Arial"/>
          <w:b/>
          <w:spacing w:val="-2"/>
          <w:sz w:val="17"/>
        </w:rPr>
        <w:t>COVERAGES</w:t>
      </w:r>
      <w:r>
        <w:rPr>
          <w:rFonts w:ascii="Arial"/>
          <w:b/>
          <w:sz w:val="17"/>
        </w:rPr>
        <w:tab/>
        <w:t>CERTIFICATE</w:t>
      </w:r>
      <w:r>
        <w:rPr>
          <w:rFonts w:ascii="Arial"/>
          <w:b/>
          <w:spacing w:val="-5"/>
          <w:sz w:val="17"/>
        </w:rPr>
        <w:t xml:space="preserve"> </w:t>
      </w:r>
      <w:r>
        <w:rPr>
          <w:rFonts w:ascii="Arial"/>
          <w:b/>
          <w:spacing w:val="-2"/>
          <w:sz w:val="17"/>
        </w:rPr>
        <w:t>NUMBER:</w:t>
      </w:r>
      <w:r>
        <w:rPr>
          <w:rFonts w:ascii="Arial"/>
          <w:b/>
          <w:sz w:val="17"/>
        </w:rPr>
        <w:tab/>
        <w:t>REVISION</w:t>
      </w:r>
      <w:r>
        <w:rPr>
          <w:rFonts w:ascii="Arial"/>
          <w:b/>
          <w:spacing w:val="-5"/>
          <w:sz w:val="17"/>
        </w:rPr>
        <w:t xml:space="preserve"> </w:t>
      </w:r>
      <w:r>
        <w:rPr>
          <w:rFonts w:ascii="Arial"/>
          <w:b/>
          <w:spacing w:val="-2"/>
          <w:sz w:val="17"/>
        </w:rPr>
        <w:t>NUMBER:</w:t>
      </w:r>
    </w:p>
    <w:p w14:paraId="6D592FD5" w14:textId="77777777" w:rsidR="001F4A7F" w:rsidRDefault="00537B87">
      <w:pPr>
        <w:spacing w:before="21" w:line="256" w:lineRule="auto"/>
        <w:ind w:left="189" w:right="57"/>
        <w:jc w:val="both"/>
        <w:rPr>
          <w:rFonts w:ascii="Arial"/>
          <w:sz w:val="12"/>
        </w:rPr>
      </w:pPr>
      <w:r>
        <w:rPr>
          <w:rFonts w:ascii="Arial"/>
          <w:sz w:val="12"/>
        </w:rPr>
        <w:t>THIS IS TO CERTIFY THAT THE POLICIES OF INSURANCE LISTED BELOW HAVE BEEN ISSUED TO THE INSURED NAMED ABOVE FOR THE POLICY PERIOD INDICATED.</w:t>
      </w:r>
      <w:r>
        <w:rPr>
          <w:rFonts w:ascii="Arial"/>
          <w:spacing w:val="40"/>
          <w:sz w:val="12"/>
        </w:rPr>
        <w:t xml:space="preserve"> </w:t>
      </w:r>
      <w:r>
        <w:rPr>
          <w:rFonts w:ascii="Arial"/>
          <w:sz w:val="12"/>
        </w:rPr>
        <w:t>NOTWITHSTANDING ANY REQUIREMENT, TERM OR CONDITION OF ANY CONTRACT OR OTHER DOCUMENT WITH RESPECT TO WHICH THIS CERTIFICATE</w:t>
      </w:r>
      <w:r>
        <w:rPr>
          <w:rFonts w:ascii="Arial"/>
          <w:spacing w:val="-1"/>
          <w:sz w:val="12"/>
        </w:rPr>
        <w:t xml:space="preserve"> </w:t>
      </w:r>
      <w:r>
        <w:rPr>
          <w:rFonts w:ascii="Arial"/>
          <w:sz w:val="12"/>
        </w:rPr>
        <w:t>MAY BE ISSUED OR MAY</w:t>
      </w:r>
      <w:r>
        <w:rPr>
          <w:rFonts w:ascii="Arial"/>
          <w:spacing w:val="40"/>
          <w:sz w:val="12"/>
        </w:rPr>
        <w:t xml:space="preserve"> </w:t>
      </w:r>
      <w:r>
        <w:rPr>
          <w:rFonts w:ascii="Arial"/>
          <w:sz w:val="12"/>
        </w:rPr>
        <w:t>PERTAIN, THE INSURANCE AFFORDED BY THE POLICIES DESCRIBED HEREIN IS SUBJECT TO ALL THE TERMS, EXCLUSIONS AND CONDITIONS OF SUCH POLICIES. LIMITS SHOWN</w:t>
      </w:r>
      <w:r>
        <w:rPr>
          <w:rFonts w:ascii="Arial"/>
          <w:spacing w:val="40"/>
          <w:sz w:val="12"/>
        </w:rPr>
        <w:t xml:space="preserve"> </w:t>
      </w:r>
      <w:r>
        <w:rPr>
          <w:rFonts w:ascii="Arial"/>
          <w:sz w:val="12"/>
        </w:rPr>
        <w:t>MAY HAVE BEEN REDUCED BY PAID CLAIMS.</w:t>
      </w:r>
    </w:p>
    <w:p w14:paraId="6D592FD6" w14:textId="77777777" w:rsidR="001F4A7F" w:rsidRDefault="00537B87">
      <w:pPr>
        <w:tabs>
          <w:tab w:val="left" w:pos="3436"/>
        </w:tabs>
        <w:spacing w:before="1" w:line="112" w:lineRule="exact"/>
        <w:ind w:left="201"/>
        <w:rPr>
          <w:rFonts w:ascii="Arial"/>
          <w:b/>
          <w:sz w:val="12"/>
        </w:rPr>
      </w:pPr>
      <w:r>
        <w:rPr>
          <w:rFonts w:ascii="Arial"/>
          <w:b/>
          <w:spacing w:val="-5"/>
          <w:sz w:val="12"/>
        </w:rPr>
        <w:t>INS</w:t>
      </w:r>
      <w:r>
        <w:rPr>
          <w:rFonts w:ascii="Arial"/>
          <w:b/>
          <w:sz w:val="12"/>
        </w:rPr>
        <w:tab/>
        <w:t>ADD</w:t>
      </w:r>
      <w:r>
        <w:rPr>
          <w:rFonts w:ascii="Arial"/>
          <w:b/>
          <w:spacing w:val="8"/>
          <w:sz w:val="12"/>
        </w:rPr>
        <w:t xml:space="preserve"> </w:t>
      </w:r>
      <w:r>
        <w:rPr>
          <w:rFonts w:ascii="Arial"/>
          <w:b/>
          <w:spacing w:val="-5"/>
          <w:sz w:val="12"/>
        </w:rPr>
        <w:t>SU</w:t>
      </w:r>
    </w:p>
    <w:p w14:paraId="6D592FD7" w14:textId="77777777" w:rsidR="001F4A7F" w:rsidRDefault="001F4A7F">
      <w:pPr>
        <w:spacing w:line="112" w:lineRule="exact"/>
        <w:rPr>
          <w:rFonts w:ascii="Arial"/>
          <w:b/>
          <w:sz w:val="12"/>
        </w:rPr>
        <w:sectPr w:rsidR="001F4A7F">
          <w:type w:val="continuous"/>
          <w:pgSz w:w="12240" w:h="15840"/>
          <w:pgMar w:top="640" w:right="720" w:bottom="280" w:left="720" w:header="720" w:footer="720" w:gutter="0"/>
          <w:cols w:space="720"/>
        </w:sectPr>
      </w:pPr>
    </w:p>
    <w:p w14:paraId="6D592FD8" w14:textId="77777777" w:rsidR="001F4A7F" w:rsidRDefault="00537B87">
      <w:pPr>
        <w:tabs>
          <w:tab w:val="left" w:pos="1286"/>
        </w:tabs>
        <w:spacing w:before="1" w:line="110" w:lineRule="exact"/>
        <w:ind w:left="256"/>
        <w:rPr>
          <w:rFonts w:ascii="Arial"/>
          <w:b/>
          <w:sz w:val="12"/>
        </w:rPr>
      </w:pPr>
      <w:r>
        <w:rPr>
          <w:rFonts w:ascii="Arial"/>
          <w:b/>
          <w:spacing w:val="-10"/>
          <w:position w:val="6"/>
          <w:sz w:val="12"/>
        </w:rPr>
        <w:t>R</w:t>
      </w:r>
      <w:r>
        <w:rPr>
          <w:rFonts w:ascii="Arial"/>
          <w:b/>
          <w:position w:val="6"/>
          <w:sz w:val="12"/>
        </w:rPr>
        <w:tab/>
      </w:r>
      <w:r>
        <w:rPr>
          <w:rFonts w:ascii="Arial"/>
          <w:b/>
          <w:sz w:val="12"/>
        </w:rPr>
        <w:t>TYPE</w:t>
      </w:r>
      <w:r>
        <w:rPr>
          <w:rFonts w:ascii="Arial"/>
          <w:b/>
          <w:spacing w:val="-2"/>
          <w:sz w:val="12"/>
        </w:rPr>
        <w:t xml:space="preserve"> </w:t>
      </w:r>
      <w:r>
        <w:rPr>
          <w:rFonts w:ascii="Arial"/>
          <w:b/>
          <w:sz w:val="12"/>
        </w:rPr>
        <w:t>OF</w:t>
      </w:r>
      <w:r>
        <w:rPr>
          <w:rFonts w:ascii="Arial"/>
          <w:b/>
          <w:spacing w:val="1"/>
          <w:sz w:val="12"/>
        </w:rPr>
        <w:t xml:space="preserve"> </w:t>
      </w:r>
      <w:r>
        <w:rPr>
          <w:rFonts w:ascii="Arial"/>
          <w:b/>
          <w:spacing w:val="-2"/>
          <w:sz w:val="12"/>
        </w:rPr>
        <w:t>INSURANCE</w:t>
      </w:r>
    </w:p>
    <w:p w14:paraId="6D592FD9" w14:textId="77777777" w:rsidR="001F4A7F" w:rsidRDefault="00537B87">
      <w:pPr>
        <w:spacing w:line="110" w:lineRule="exact"/>
        <w:ind w:left="256"/>
        <w:rPr>
          <w:rFonts w:ascii="Arial"/>
          <w:b/>
          <w:sz w:val="12"/>
        </w:rPr>
      </w:pPr>
      <w:r>
        <w:br w:type="column"/>
      </w:r>
      <w:r>
        <w:rPr>
          <w:rFonts w:ascii="Arial"/>
          <w:b/>
          <w:sz w:val="12"/>
        </w:rPr>
        <w:t>L</w:t>
      </w:r>
      <w:r>
        <w:rPr>
          <w:rFonts w:ascii="Arial"/>
          <w:b/>
          <w:spacing w:val="36"/>
          <w:sz w:val="12"/>
        </w:rPr>
        <w:t xml:space="preserve">  </w:t>
      </w:r>
      <w:r>
        <w:rPr>
          <w:rFonts w:ascii="Arial"/>
          <w:b/>
          <w:spacing w:val="-5"/>
          <w:sz w:val="12"/>
        </w:rPr>
        <w:t>BR</w:t>
      </w:r>
    </w:p>
    <w:p w14:paraId="6D592FDA" w14:textId="77777777" w:rsidR="001F4A7F" w:rsidRDefault="00537B87">
      <w:pPr>
        <w:spacing w:before="61" w:line="50" w:lineRule="exact"/>
        <w:ind w:left="256"/>
        <w:rPr>
          <w:rFonts w:ascii="Arial"/>
          <w:b/>
          <w:sz w:val="12"/>
        </w:rPr>
      </w:pPr>
      <w:r>
        <w:br w:type="column"/>
      </w:r>
      <w:r>
        <w:rPr>
          <w:rFonts w:ascii="Arial"/>
          <w:b/>
          <w:sz w:val="12"/>
        </w:rPr>
        <w:t>POLICY</w:t>
      </w:r>
      <w:r>
        <w:rPr>
          <w:rFonts w:ascii="Arial"/>
          <w:b/>
          <w:spacing w:val="-2"/>
          <w:sz w:val="12"/>
        </w:rPr>
        <w:t xml:space="preserve"> NUMBER</w:t>
      </w:r>
    </w:p>
    <w:p w14:paraId="6D592FDB" w14:textId="77777777" w:rsidR="001F4A7F" w:rsidRDefault="00537B87">
      <w:pPr>
        <w:spacing w:before="12" w:line="98" w:lineRule="exact"/>
        <w:ind w:left="256"/>
        <w:rPr>
          <w:rFonts w:ascii="Arial"/>
          <w:b/>
          <w:sz w:val="10"/>
        </w:rPr>
      </w:pPr>
      <w:r>
        <w:br w:type="column"/>
      </w:r>
      <w:r>
        <w:rPr>
          <w:rFonts w:ascii="Arial"/>
          <w:b/>
          <w:spacing w:val="-4"/>
          <w:sz w:val="10"/>
        </w:rPr>
        <w:t>POLICY</w:t>
      </w:r>
      <w:r>
        <w:rPr>
          <w:rFonts w:ascii="Arial"/>
          <w:b/>
          <w:spacing w:val="6"/>
          <w:sz w:val="10"/>
        </w:rPr>
        <w:t xml:space="preserve"> </w:t>
      </w:r>
      <w:r>
        <w:rPr>
          <w:rFonts w:ascii="Arial"/>
          <w:b/>
          <w:spacing w:val="-5"/>
          <w:sz w:val="10"/>
        </w:rPr>
        <w:t>EFF</w:t>
      </w:r>
    </w:p>
    <w:p w14:paraId="6D592FDC" w14:textId="77777777" w:rsidR="001F4A7F" w:rsidRDefault="00537B87">
      <w:pPr>
        <w:spacing w:before="12" w:line="98" w:lineRule="exact"/>
        <w:ind w:left="234"/>
        <w:rPr>
          <w:rFonts w:ascii="Arial"/>
          <w:b/>
          <w:sz w:val="10"/>
        </w:rPr>
      </w:pPr>
      <w:r>
        <w:br w:type="column"/>
      </w:r>
      <w:r>
        <w:rPr>
          <w:rFonts w:ascii="Arial"/>
          <w:b/>
          <w:spacing w:val="-4"/>
          <w:sz w:val="10"/>
        </w:rPr>
        <w:t>POLICY</w:t>
      </w:r>
      <w:r>
        <w:rPr>
          <w:rFonts w:ascii="Arial"/>
          <w:b/>
          <w:spacing w:val="3"/>
          <w:sz w:val="10"/>
        </w:rPr>
        <w:t xml:space="preserve"> </w:t>
      </w:r>
      <w:r>
        <w:rPr>
          <w:rFonts w:ascii="Arial"/>
          <w:b/>
          <w:spacing w:val="-5"/>
          <w:sz w:val="10"/>
        </w:rPr>
        <w:t>EXP</w:t>
      </w:r>
    </w:p>
    <w:p w14:paraId="6D592FDD" w14:textId="77777777" w:rsidR="001F4A7F" w:rsidRDefault="00537B87">
      <w:pPr>
        <w:spacing w:before="61" w:line="50" w:lineRule="exact"/>
        <w:ind w:left="256"/>
        <w:rPr>
          <w:rFonts w:ascii="Arial"/>
          <w:b/>
          <w:sz w:val="12"/>
        </w:rPr>
      </w:pPr>
      <w:r>
        <w:br w:type="column"/>
      </w:r>
      <w:r>
        <w:rPr>
          <w:rFonts w:ascii="Arial"/>
          <w:b/>
          <w:spacing w:val="-2"/>
          <w:sz w:val="12"/>
        </w:rPr>
        <w:t>LIMITS</w:t>
      </w:r>
    </w:p>
    <w:p w14:paraId="6D592FDE" w14:textId="77777777" w:rsidR="001F4A7F" w:rsidRDefault="001F4A7F">
      <w:pPr>
        <w:spacing w:line="50" w:lineRule="exact"/>
        <w:rPr>
          <w:rFonts w:ascii="Arial"/>
          <w:b/>
          <w:sz w:val="12"/>
        </w:rPr>
        <w:sectPr w:rsidR="001F4A7F">
          <w:type w:val="continuous"/>
          <w:pgSz w:w="12240" w:h="15840"/>
          <w:pgMar w:top="640" w:right="720" w:bottom="280" w:left="720" w:header="720" w:footer="720" w:gutter="0"/>
          <w:cols w:num="6" w:space="720" w:equalWidth="0">
            <w:col w:w="2585" w:space="684"/>
            <w:col w:w="679" w:space="312"/>
            <w:col w:w="1301" w:space="408"/>
            <w:col w:w="830" w:space="39"/>
            <w:col w:w="856" w:space="1116"/>
            <w:col w:w="1990"/>
          </w:cols>
        </w:sectPr>
      </w:pPr>
    </w:p>
    <w:p w14:paraId="6D592FDF" w14:textId="77777777" w:rsidR="001F4A7F" w:rsidRDefault="00537B87">
      <w:pPr>
        <w:tabs>
          <w:tab w:val="left" w:pos="3460"/>
        </w:tabs>
        <w:spacing w:line="113" w:lineRule="exact"/>
        <w:ind w:left="227"/>
        <w:rPr>
          <w:rFonts w:ascii="Arial"/>
          <w:b/>
          <w:sz w:val="12"/>
        </w:rPr>
      </w:pPr>
      <w:r>
        <w:rPr>
          <w:rFonts w:ascii="Arial"/>
          <w:b/>
          <w:spacing w:val="-5"/>
          <w:sz w:val="12"/>
        </w:rPr>
        <w:t>LT</w:t>
      </w:r>
      <w:r>
        <w:rPr>
          <w:rFonts w:ascii="Arial"/>
          <w:b/>
          <w:sz w:val="12"/>
        </w:rPr>
        <w:tab/>
        <w:t>INS</w:t>
      </w:r>
      <w:r>
        <w:rPr>
          <w:rFonts w:ascii="Arial"/>
          <w:b/>
          <w:spacing w:val="27"/>
          <w:sz w:val="12"/>
        </w:rPr>
        <w:t xml:space="preserve"> </w:t>
      </w:r>
      <w:r>
        <w:rPr>
          <w:rFonts w:ascii="Arial"/>
          <w:b/>
          <w:spacing w:val="-5"/>
          <w:sz w:val="12"/>
        </w:rPr>
        <w:t>WV</w:t>
      </w:r>
    </w:p>
    <w:p w14:paraId="6D592FE0" w14:textId="77777777" w:rsidR="001F4A7F" w:rsidRDefault="00537B87">
      <w:pPr>
        <w:spacing w:before="12" w:line="100" w:lineRule="exact"/>
        <w:ind w:left="227"/>
        <w:rPr>
          <w:rFonts w:ascii="Arial"/>
          <w:b/>
          <w:sz w:val="10"/>
        </w:rPr>
      </w:pPr>
      <w:r>
        <w:br w:type="column"/>
      </w:r>
      <w:r>
        <w:rPr>
          <w:rFonts w:ascii="Arial"/>
          <w:b/>
          <w:spacing w:val="-4"/>
          <w:sz w:val="10"/>
        </w:rPr>
        <w:t>(MM/DD/YYYY)</w:t>
      </w:r>
    </w:p>
    <w:p w14:paraId="6D592FE1" w14:textId="77777777" w:rsidR="001F4A7F" w:rsidRDefault="00537B87">
      <w:pPr>
        <w:spacing w:before="12" w:line="100" w:lineRule="exact"/>
        <w:ind w:left="133"/>
        <w:rPr>
          <w:rFonts w:ascii="Arial"/>
          <w:b/>
          <w:sz w:val="10"/>
        </w:rPr>
      </w:pPr>
      <w:r>
        <w:br w:type="column"/>
      </w:r>
      <w:r>
        <w:rPr>
          <w:rFonts w:ascii="Arial"/>
          <w:b/>
          <w:spacing w:val="-2"/>
          <w:sz w:val="10"/>
        </w:rPr>
        <w:t>(MM/DD/YYYY)</w:t>
      </w:r>
    </w:p>
    <w:p w14:paraId="6D592FE2" w14:textId="77777777" w:rsidR="001F4A7F" w:rsidRDefault="001F4A7F">
      <w:pPr>
        <w:spacing w:line="100" w:lineRule="exact"/>
        <w:rPr>
          <w:rFonts w:ascii="Arial"/>
          <w:b/>
          <w:sz w:val="10"/>
        </w:rPr>
        <w:sectPr w:rsidR="001F4A7F">
          <w:type w:val="continuous"/>
          <w:pgSz w:w="12240" w:h="15840"/>
          <w:pgMar w:top="640" w:right="720" w:bottom="280" w:left="720" w:header="720" w:footer="720" w:gutter="0"/>
          <w:cols w:num="3" w:space="720" w:equalWidth="0">
            <w:col w:w="3954" w:space="1991"/>
            <w:col w:w="907" w:space="39"/>
            <w:col w:w="3909"/>
          </w:cols>
        </w:sectPr>
      </w:pPr>
    </w:p>
    <w:p w14:paraId="6D592FE3" w14:textId="77777777" w:rsidR="001F4A7F" w:rsidRDefault="00537B87">
      <w:pPr>
        <w:spacing w:line="134" w:lineRule="exact"/>
        <w:ind w:left="256"/>
        <w:rPr>
          <w:rFonts w:ascii="Arial"/>
          <w:b/>
          <w:sz w:val="12"/>
        </w:rPr>
      </w:pPr>
      <w:r>
        <w:rPr>
          <w:rFonts w:ascii="Arial"/>
          <w:b/>
          <w:spacing w:val="-10"/>
          <w:sz w:val="12"/>
        </w:rPr>
        <w:t>R</w:t>
      </w:r>
    </w:p>
    <w:p w14:paraId="6D592FE4" w14:textId="77777777" w:rsidR="001F4A7F" w:rsidRDefault="00537B87">
      <w:pPr>
        <w:spacing w:before="10"/>
        <w:ind w:left="220"/>
        <w:rPr>
          <w:rFonts w:ascii="Arial"/>
          <w:b/>
          <w:sz w:val="12"/>
        </w:rPr>
      </w:pPr>
      <w:r>
        <w:rPr>
          <w:b/>
          <w:position w:val="-2"/>
        </w:rPr>
        <w:t>A</w:t>
      </w:r>
      <w:r>
        <w:rPr>
          <w:b/>
          <w:spacing w:val="-14"/>
          <w:position w:val="-2"/>
        </w:rPr>
        <w:t xml:space="preserve"> </w:t>
      </w:r>
      <w:r>
        <w:rPr>
          <w:rFonts w:ascii="Arial"/>
          <w:b/>
          <w:sz w:val="12"/>
        </w:rPr>
        <w:t>GENERAL</w:t>
      </w:r>
      <w:r>
        <w:rPr>
          <w:rFonts w:ascii="Arial"/>
          <w:b/>
          <w:spacing w:val="-1"/>
          <w:sz w:val="12"/>
        </w:rPr>
        <w:t xml:space="preserve"> </w:t>
      </w:r>
      <w:r>
        <w:rPr>
          <w:rFonts w:ascii="Arial"/>
          <w:b/>
          <w:spacing w:val="-2"/>
          <w:sz w:val="12"/>
        </w:rPr>
        <w:t>LIABILITY</w:t>
      </w:r>
    </w:p>
    <w:p w14:paraId="6D592FE5" w14:textId="77777777" w:rsidR="001F4A7F" w:rsidRDefault="00537B87">
      <w:pPr>
        <w:tabs>
          <w:tab w:val="left" w:pos="2239"/>
        </w:tabs>
        <w:spacing w:before="91" w:line="304" w:lineRule="auto"/>
        <w:ind w:left="808" w:right="353" w:hanging="279"/>
        <w:rPr>
          <w:rFonts w:ascii="Arial"/>
          <w:sz w:val="12"/>
        </w:rPr>
      </w:pPr>
      <w:r>
        <w:rPr>
          <w:rFonts w:ascii="Arial"/>
          <w:sz w:val="14"/>
        </w:rPr>
        <w:t>X</w:t>
      </w:r>
      <w:r>
        <w:rPr>
          <w:rFonts w:ascii="Arial"/>
          <w:spacing w:val="80"/>
          <w:w w:val="150"/>
          <w:sz w:val="14"/>
        </w:rPr>
        <w:t xml:space="preserve"> </w:t>
      </w:r>
      <w:r>
        <w:rPr>
          <w:rFonts w:ascii="Arial"/>
          <w:sz w:val="12"/>
        </w:rPr>
        <w:t>COMMERCIAL GENERAL LIABILITY</w:t>
      </w:r>
      <w:r>
        <w:rPr>
          <w:rFonts w:ascii="Arial"/>
          <w:spacing w:val="40"/>
          <w:sz w:val="12"/>
        </w:rPr>
        <w:t xml:space="preserve"> </w:t>
      </w:r>
      <w:r>
        <w:rPr>
          <w:rFonts w:ascii="Arial"/>
          <w:spacing w:val="-2"/>
          <w:sz w:val="12"/>
        </w:rPr>
        <w:t>CLAIMS-MADE</w:t>
      </w:r>
      <w:r>
        <w:rPr>
          <w:rFonts w:ascii="Arial"/>
          <w:sz w:val="12"/>
        </w:rPr>
        <w:tab/>
      </w:r>
      <w:r>
        <w:rPr>
          <w:rFonts w:ascii="Arial"/>
          <w:position w:val="3"/>
          <w:sz w:val="14"/>
        </w:rPr>
        <w:t>X</w:t>
      </w:r>
      <w:r>
        <w:rPr>
          <w:rFonts w:ascii="Arial"/>
          <w:spacing w:val="31"/>
          <w:position w:val="3"/>
          <w:sz w:val="14"/>
        </w:rPr>
        <w:t xml:space="preserve"> </w:t>
      </w:r>
      <w:r>
        <w:rPr>
          <w:rFonts w:ascii="Arial"/>
          <w:sz w:val="12"/>
        </w:rPr>
        <w:t>OCCUR</w:t>
      </w:r>
    </w:p>
    <w:p w14:paraId="6D592FE6" w14:textId="77777777" w:rsidR="001F4A7F" w:rsidRDefault="00537B87">
      <w:pPr>
        <w:tabs>
          <w:tab w:val="left" w:pos="3235"/>
        </w:tabs>
        <w:spacing w:before="20"/>
        <w:ind w:left="523"/>
        <w:rPr>
          <w:sz w:val="15"/>
        </w:rPr>
      </w:pPr>
      <w:r>
        <w:rPr>
          <w:sz w:val="15"/>
        </w:rPr>
        <w:t>X</w:t>
      </w:r>
      <w:r>
        <w:rPr>
          <w:spacing w:val="44"/>
          <w:sz w:val="15"/>
        </w:rPr>
        <w:t xml:space="preserve">  </w:t>
      </w:r>
      <w:r>
        <w:rPr>
          <w:sz w:val="15"/>
          <w:u w:val="single"/>
        </w:rPr>
        <w:t>Blanket</w:t>
      </w:r>
      <w:r>
        <w:rPr>
          <w:spacing w:val="-1"/>
          <w:sz w:val="15"/>
          <w:u w:val="single"/>
        </w:rPr>
        <w:t xml:space="preserve"> </w:t>
      </w:r>
      <w:r>
        <w:rPr>
          <w:sz w:val="15"/>
          <w:u w:val="single"/>
        </w:rPr>
        <w:t>Contractual</w:t>
      </w:r>
      <w:r>
        <w:rPr>
          <w:spacing w:val="-5"/>
          <w:sz w:val="15"/>
          <w:u w:val="single"/>
        </w:rPr>
        <w:t xml:space="preserve"> </w:t>
      </w:r>
      <w:r>
        <w:rPr>
          <w:spacing w:val="-2"/>
          <w:sz w:val="15"/>
          <w:u w:val="single"/>
        </w:rPr>
        <w:t>Liability</w:t>
      </w:r>
      <w:r>
        <w:rPr>
          <w:sz w:val="15"/>
          <w:u w:val="single"/>
        </w:rPr>
        <w:tab/>
      </w:r>
    </w:p>
    <w:p w14:paraId="6D592FE7" w14:textId="77777777" w:rsidR="001F4A7F" w:rsidRDefault="00537B87">
      <w:pPr>
        <w:spacing w:before="97"/>
        <w:ind w:left="424"/>
        <w:rPr>
          <w:rFonts w:ascii="Arial"/>
          <w:sz w:val="12"/>
        </w:rPr>
      </w:pPr>
      <w:r>
        <w:rPr>
          <w:rFonts w:ascii="Arial"/>
          <w:spacing w:val="-4"/>
          <w:sz w:val="12"/>
        </w:rPr>
        <w:t>GEN'</w:t>
      </w:r>
    </w:p>
    <w:p w14:paraId="6D592FE8" w14:textId="77777777" w:rsidR="001F4A7F" w:rsidRDefault="00537B87">
      <w:pPr>
        <w:tabs>
          <w:tab w:val="left" w:pos="751"/>
        </w:tabs>
        <w:spacing w:before="2"/>
        <w:ind w:left="424"/>
        <w:rPr>
          <w:rFonts w:ascii="Arial"/>
          <w:sz w:val="12"/>
        </w:rPr>
      </w:pPr>
      <w:r>
        <w:rPr>
          <w:rFonts w:ascii="Arial"/>
          <w:spacing w:val="-10"/>
          <w:sz w:val="12"/>
        </w:rPr>
        <w:t>L</w:t>
      </w:r>
      <w:r>
        <w:rPr>
          <w:rFonts w:ascii="Arial"/>
          <w:sz w:val="12"/>
        </w:rPr>
        <w:tab/>
        <w:t>AGGREGATE</w:t>
      </w:r>
      <w:r>
        <w:rPr>
          <w:rFonts w:ascii="Arial"/>
          <w:spacing w:val="-4"/>
          <w:sz w:val="12"/>
        </w:rPr>
        <w:t xml:space="preserve"> </w:t>
      </w:r>
      <w:r>
        <w:rPr>
          <w:rFonts w:ascii="Arial"/>
          <w:sz w:val="12"/>
        </w:rPr>
        <w:t>LIMIT</w:t>
      </w:r>
      <w:r>
        <w:rPr>
          <w:rFonts w:ascii="Arial"/>
          <w:spacing w:val="-1"/>
          <w:sz w:val="12"/>
        </w:rPr>
        <w:t xml:space="preserve"> </w:t>
      </w:r>
      <w:r>
        <w:rPr>
          <w:rFonts w:ascii="Arial"/>
          <w:sz w:val="12"/>
        </w:rPr>
        <w:t>APPLIES</w:t>
      </w:r>
      <w:r>
        <w:rPr>
          <w:rFonts w:ascii="Arial"/>
          <w:spacing w:val="-3"/>
          <w:sz w:val="12"/>
        </w:rPr>
        <w:t xml:space="preserve"> </w:t>
      </w:r>
      <w:r>
        <w:rPr>
          <w:rFonts w:ascii="Arial"/>
          <w:spacing w:val="-4"/>
          <w:sz w:val="12"/>
        </w:rPr>
        <w:t>PER:</w:t>
      </w:r>
    </w:p>
    <w:p w14:paraId="6D592FE9" w14:textId="77777777" w:rsidR="001F4A7F" w:rsidRDefault="00537B87">
      <w:pPr>
        <w:tabs>
          <w:tab w:val="left" w:pos="2354"/>
        </w:tabs>
        <w:spacing w:before="3"/>
        <w:ind w:left="1574"/>
        <w:rPr>
          <w:rFonts w:ascii="Arial"/>
          <w:position w:val="-5"/>
          <w:sz w:val="14"/>
        </w:rPr>
      </w:pPr>
      <w:r>
        <w:rPr>
          <w:rFonts w:ascii="Arial"/>
          <w:position w:val="-5"/>
          <w:sz w:val="14"/>
        </w:rPr>
        <w:t>X</w:t>
      </w:r>
      <w:r>
        <w:rPr>
          <w:rFonts w:ascii="Arial"/>
          <w:spacing w:val="72"/>
          <w:position w:val="-5"/>
          <w:sz w:val="14"/>
        </w:rPr>
        <w:t xml:space="preserve"> </w:t>
      </w:r>
      <w:r>
        <w:rPr>
          <w:rFonts w:ascii="Arial"/>
          <w:spacing w:val="-4"/>
          <w:sz w:val="12"/>
        </w:rPr>
        <w:t>PRO-</w:t>
      </w:r>
      <w:r>
        <w:rPr>
          <w:rFonts w:ascii="Arial"/>
          <w:sz w:val="12"/>
        </w:rPr>
        <w:tab/>
      </w:r>
      <w:r>
        <w:rPr>
          <w:rFonts w:ascii="Arial"/>
          <w:spacing w:val="-10"/>
          <w:position w:val="-5"/>
          <w:sz w:val="14"/>
        </w:rPr>
        <w:t>X</w:t>
      </w:r>
    </w:p>
    <w:p w14:paraId="6D592FEA" w14:textId="77777777" w:rsidR="001F4A7F" w:rsidRDefault="00537B87">
      <w:pPr>
        <w:spacing w:line="134" w:lineRule="exact"/>
        <w:ind w:left="225"/>
        <w:rPr>
          <w:rFonts w:ascii="Arial"/>
          <w:b/>
          <w:sz w:val="12"/>
        </w:rPr>
      </w:pPr>
      <w:r>
        <w:br w:type="column"/>
      </w:r>
      <w:r>
        <w:rPr>
          <w:rFonts w:ascii="Arial"/>
          <w:b/>
          <w:sz w:val="12"/>
        </w:rPr>
        <w:t>R</w:t>
      </w:r>
      <w:r>
        <w:rPr>
          <w:rFonts w:ascii="Arial"/>
          <w:b/>
          <w:spacing w:val="52"/>
          <w:sz w:val="12"/>
        </w:rPr>
        <w:t xml:space="preserve">  </w:t>
      </w:r>
      <w:r>
        <w:rPr>
          <w:rFonts w:ascii="Arial"/>
          <w:b/>
          <w:spacing w:val="-10"/>
          <w:sz w:val="12"/>
        </w:rPr>
        <w:t>D</w:t>
      </w:r>
    </w:p>
    <w:p w14:paraId="6D592FEB" w14:textId="77777777" w:rsidR="001F4A7F" w:rsidRDefault="001F4A7F">
      <w:pPr>
        <w:pStyle w:val="BodyText"/>
        <w:rPr>
          <w:rFonts w:ascii="Arial"/>
          <w:b/>
          <w:sz w:val="12"/>
        </w:rPr>
      </w:pPr>
    </w:p>
    <w:p w14:paraId="6D592FEC" w14:textId="77777777" w:rsidR="001F4A7F" w:rsidRDefault="001F4A7F">
      <w:pPr>
        <w:pStyle w:val="BodyText"/>
        <w:rPr>
          <w:rFonts w:ascii="Arial"/>
          <w:b/>
          <w:sz w:val="12"/>
        </w:rPr>
      </w:pPr>
    </w:p>
    <w:p w14:paraId="6D592FED" w14:textId="77777777" w:rsidR="001F4A7F" w:rsidRDefault="001F4A7F">
      <w:pPr>
        <w:pStyle w:val="BodyText"/>
        <w:rPr>
          <w:rFonts w:ascii="Arial"/>
          <w:b/>
          <w:sz w:val="12"/>
        </w:rPr>
      </w:pPr>
    </w:p>
    <w:p w14:paraId="6D592FEE" w14:textId="77777777" w:rsidR="001F4A7F" w:rsidRDefault="001F4A7F">
      <w:pPr>
        <w:pStyle w:val="BodyText"/>
        <w:rPr>
          <w:rFonts w:ascii="Arial"/>
          <w:b/>
          <w:sz w:val="12"/>
        </w:rPr>
      </w:pPr>
    </w:p>
    <w:p w14:paraId="6D592FEF" w14:textId="77777777" w:rsidR="001F4A7F" w:rsidRDefault="001F4A7F">
      <w:pPr>
        <w:pStyle w:val="BodyText"/>
        <w:spacing w:before="38"/>
        <w:rPr>
          <w:rFonts w:ascii="Arial"/>
          <w:b/>
          <w:sz w:val="12"/>
        </w:rPr>
      </w:pPr>
    </w:p>
    <w:p w14:paraId="6D592FF0" w14:textId="77777777" w:rsidR="001F4A7F" w:rsidRDefault="00537B87">
      <w:pPr>
        <w:spacing w:line="163" w:lineRule="auto"/>
        <w:ind w:left="662" w:hanging="442"/>
        <w:rPr>
          <w:rFonts w:ascii="Arial Narrow"/>
          <w:sz w:val="16"/>
        </w:rPr>
      </w:pPr>
      <w:r>
        <w:rPr>
          <w:rFonts w:ascii="Arial"/>
          <w:position w:val="-8"/>
          <w:sz w:val="14"/>
        </w:rPr>
        <w:t>X</w:t>
      </w:r>
      <w:r>
        <w:rPr>
          <w:rFonts w:ascii="Arial"/>
          <w:spacing w:val="80"/>
          <w:position w:val="-8"/>
          <w:sz w:val="14"/>
        </w:rPr>
        <w:t xml:space="preserve"> </w:t>
      </w:r>
      <w:r>
        <w:rPr>
          <w:rFonts w:ascii="Arial"/>
          <w:position w:val="-8"/>
          <w:sz w:val="14"/>
        </w:rPr>
        <w:t>X</w:t>
      </w:r>
      <w:r>
        <w:rPr>
          <w:rFonts w:ascii="Arial"/>
          <w:spacing w:val="40"/>
          <w:position w:val="-8"/>
          <w:sz w:val="14"/>
        </w:rPr>
        <w:t xml:space="preserve"> </w:t>
      </w:r>
      <w:r>
        <w:rPr>
          <w:rFonts w:ascii="Arial Narrow"/>
          <w:sz w:val="16"/>
        </w:rPr>
        <w:t>$1,000,000</w:t>
      </w:r>
      <w:r>
        <w:rPr>
          <w:rFonts w:ascii="Arial Narrow"/>
          <w:spacing w:val="-4"/>
          <w:sz w:val="16"/>
        </w:rPr>
        <w:t xml:space="preserve"> </w:t>
      </w:r>
      <w:r>
        <w:rPr>
          <w:rFonts w:ascii="Arial Narrow"/>
          <w:sz w:val="16"/>
        </w:rPr>
        <w:t>/</w:t>
      </w:r>
      <w:r>
        <w:rPr>
          <w:rFonts w:ascii="Arial Narrow"/>
          <w:spacing w:val="-6"/>
          <w:sz w:val="16"/>
        </w:rPr>
        <w:t xml:space="preserve"> </w:t>
      </w:r>
      <w:r>
        <w:rPr>
          <w:rFonts w:ascii="Arial Narrow"/>
          <w:sz w:val="16"/>
        </w:rPr>
        <w:t>$2,000,000</w:t>
      </w:r>
      <w:r>
        <w:rPr>
          <w:rFonts w:ascii="Arial Narrow"/>
          <w:spacing w:val="40"/>
          <w:sz w:val="16"/>
        </w:rPr>
        <w:t xml:space="preserve"> </w:t>
      </w:r>
      <w:r>
        <w:rPr>
          <w:rFonts w:ascii="Arial Narrow"/>
          <w:spacing w:val="-2"/>
          <w:sz w:val="16"/>
        </w:rPr>
        <w:t>MINIMUM</w:t>
      </w:r>
    </w:p>
    <w:p w14:paraId="6D592FF1" w14:textId="77777777" w:rsidR="001F4A7F" w:rsidRDefault="00537B87">
      <w:pPr>
        <w:pStyle w:val="BodyText"/>
        <w:rPr>
          <w:rFonts w:ascii="Arial Narrow"/>
          <w:sz w:val="16"/>
        </w:rPr>
      </w:pPr>
      <w:r>
        <w:br w:type="column"/>
      </w:r>
    </w:p>
    <w:p w14:paraId="6D592FF2" w14:textId="77777777" w:rsidR="001F4A7F" w:rsidRDefault="001F4A7F">
      <w:pPr>
        <w:pStyle w:val="BodyText"/>
        <w:rPr>
          <w:rFonts w:ascii="Arial Narrow"/>
          <w:sz w:val="16"/>
        </w:rPr>
      </w:pPr>
    </w:p>
    <w:p w14:paraId="6D592FF3" w14:textId="77777777" w:rsidR="001F4A7F" w:rsidRDefault="001F4A7F">
      <w:pPr>
        <w:pStyle w:val="BodyText"/>
        <w:rPr>
          <w:rFonts w:ascii="Arial Narrow"/>
          <w:sz w:val="16"/>
        </w:rPr>
      </w:pPr>
    </w:p>
    <w:p w14:paraId="6D592FF4" w14:textId="77777777" w:rsidR="001F4A7F" w:rsidRDefault="001F4A7F">
      <w:pPr>
        <w:pStyle w:val="BodyText"/>
        <w:rPr>
          <w:rFonts w:ascii="Arial Narrow"/>
          <w:sz w:val="16"/>
        </w:rPr>
      </w:pPr>
    </w:p>
    <w:p w14:paraId="6D592FF5" w14:textId="77777777" w:rsidR="001F4A7F" w:rsidRDefault="001F4A7F">
      <w:pPr>
        <w:pStyle w:val="BodyText"/>
        <w:spacing w:before="15"/>
        <w:rPr>
          <w:rFonts w:ascii="Arial Narrow"/>
          <w:sz w:val="16"/>
        </w:rPr>
      </w:pPr>
    </w:p>
    <w:p w14:paraId="6D592FF6" w14:textId="77777777" w:rsidR="001F4A7F" w:rsidRDefault="00537B87">
      <w:pPr>
        <w:ind w:left="220"/>
        <w:rPr>
          <w:rFonts w:ascii="Arial Narrow"/>
          <w:sz w:val="16"/>
        </w:rPr>
      </w:pPr>
      <w:r>
        <w:rPr>
          <w:rFonts w:ascii="Arial Narrow"/>
          <w:spacing w:val="-2"/>
          <w:sz w:val="16"/>
        </w:rPr>
        <w:t>CURRENT</w:t>
      </w:r>
    </w:p>
    <w:p w14:paraId="6D592FF7" w14:textId="77777777" w:rsidR="001F4A7F" w:rsidRDefault="00537B87">
      <w:pPr>
        <w:pStyle w:val="BodyText"/>
        <w:rPr>
          <w:rFonts w:ascii="Arial Narrow"/>
          <w:sz w:val="16"/>
        </w:rPr>
      </w:pPr>
      <w:r>
        <w:br w:type="column"/>
      </w:r>
    </w:p>
    <w:p w14:paraId="6D592FF8" w14:textId="77777777" w:rsidR="001F4A7F" w:rsidRDefault="001F4A7F">
      <w:pPr>
        <w:pStyle w:val="BodyText"/>
        <w:rPr>
          <w:rFonts w:ascii="Arial Narrow"/>
          <w:sz w:val="16"/>
        </w:rPr>
      </w:pPr>
    </w:p>
    <w:p w14:paraId="6D592FF9" w14:textId="77777777" w:rsidR="001F4A7F" w:rsidRDefault="001F4A7F">
      <w:pPr>
        <w:pStyle w:val="BodyText"/>
        <w:rPr>
          <w:rFonts w:ascii="Arial Narrow"/>
          <w:sz w:val="16"/>
        </w:rPr>
      </w:pPr>
    </w:p>
    <w:p w14:paraId="6D592FFA" w14:textId="77777777" w:rsidR="001F4A7F" w:rsidRDefault="001F4A7F">
      <w:pPr>
        <w:pStyle w:val="BodyText"/>
        <w:rPr>
          <w:rFonts w:ascii="Arial Narrow"/>
          <w:sz w:val="16"/>
        </w:rPr>
      </w:pPr>
    </w:p>
    <w:p w14:paraId="6D592FFB" w14:textId="77777777" w:rsidR="001F4A7F" w:rsidRDefault="001F4A7F">
      <w:pPr>
        <w:pStyle w:val="BodyText"/>
        <w:spacing w:before="15"/>
        <w:rPr>
          <w:rFonts w:ascii="Arial Narrow"/>
          <w:sz w:val="16"/>
        </w:rPr>
      </w:pPr>
    </w:p>
    <w:p w14:paraId="6D592FFC" w14:textId="77777777" w:rsidR="001F4A7F" w:rsidRDefault="00537B87">
      <w:pPr>
        <w:ind w:left="171"/>
        <w:rPr>
          <w:rFonts w:ascii="Arial Narrow"/>
          <w:sz w:val="16"/>
        </w:rPr>
      </w:pPr>
      <w:r>
        <w:rPr>
          <w:rFonts w:ascii="Arial Narrow"/>
          <w:spacing w:val="-2"/>
          <w:sz w:val="16"/>
        </w:rPr>
        <w:t>CURRENT</w:t>
      </w:r>
    </w:p>
    <w:p w14:paraId="6D592FFD" w14:textId="77777777" w:rsidR="001F4A7F" w:rsidRDefault="00537B87">
      <w:pPr>
        <w:spacing w:before="61" w:line="280" w:lineRule="atLeast"/>
        <w:ind w:left="188"/>
        <w:rPr>
          <w:rFonts w:ascii="Arial Narrow"/>
          <w:sz w:val="16"/>
        </w:rPr>
      </w:pPr>
      <w:r>
        <w:br w:type="column"/>
      </w:r>
      <w:r>
        <w:rPr>
          <w:rFonts w:ascii="Arial Narrow"/>
          <w:sz w:val="16"/>
        </w:rPr>
        <w:t>EACH</w:t>
      </w:r>
      <w:r>
        <w:rPr>
          <w:rFonts w:ascii="Arial Narrow"/>
          <w:spacing w:val="-10"/>
          <w:sz w:val="16"/>
        </w:rPr>
        <w:t xml:space="preserve"> </w:t>
      </w:r>
      <w:r>
        <w:rPr>
          <w:rFonts w:ascii="Arial Narrow"/>
          <w:sz w:val="16"/>
        </w:rPr>
        <w:t>OCCURRENCE</w:t>
      </w:r>
      <w:r>
        <w:rPr>
          <w:rFonts w:ascii="Arial Narrow"/>
          <w:spacing w:val="40"/>
          <w:sz w:val="16"/>
        </w:rPr>
        <w:t xml:space="preserve"> </w:t>
      </w:r>
      <w:r>
        <w:rPr>
          <w:rFonts w:ascii="Arial Narrow"/>
          <w:sz w:val="16"/>
        </w:rPr>
        <w:t>DAMAGE</w:t>
      </w:r>
      <w:r>
        <w:rPr>
          <w:rFonts w:ascii="Arial Narrow"/>
          <w:spacing w:val="-3"/>
          <w:sz w:val="16"/>
        </w:rPr>
        <w:t xml:space="preserve"> </w:t>
      </w:r>
      <w:r>
        <w:rPr>
          <w:rFonts w:ascii="Arial Narrow"/>
          <w:sz w:val="16"/>
        </w:rPr>
        <w:t>TO</w:t>
      </w:r>
      <w:r>
        <w:rPr>
          <w:rFonts w:ascii="Arial Narrow"/>
          <w:spacing w:val="-3"/>
          <w:sz w:val="16"/>
        </w:rPr>
        <w:t xml:space="preserve"> </w:t>
      </w:r>
      <w:r>
        <w:rPr>
          <w:rFonts w:ascii="Arial Narrow"/>
          <w:spacing w:val="-2"/>
          <w:sz w:val="16"/>
        </w:rPr>
        <w:t>RENTED</w:t>
      </w:r>
    </w:p>
    <w:p w14:paraId="6D592FFE" w14:textId="77777777" w:rsidR="001F4A7F" w:rsidRDefault="00537B87">
      <w:pPr>
        <w:spacing w:before="7" w:line="252" w:lineRule="auto"/>
        <w:ind w:left="188"/>
        <w:rPr>
          <w:rFonts w:ascii="Arial Narrow"/>
          <w:sz w:val="16"/>
        </w:rPr>
      </w:pPr>
      <w:r>
        <w:rPr>
          <w:rFonts w:ascii="Arial Narrow"/>
          <w:sz w:val="16"/>
        </w:rPr>
        <w:t>PREMISES</w:t>
      </w:r>
      <w:r>
        <w:rPr>
          <w:rFonts w:ascii="Arial Narrow"/>
          <w:spacing w:val="-10"/>
          <w:sz w:val="16"/>
        </w:rPr>
        <w:t xml:space="preserve"> </w:t>
      </w:r>
      <w:r>
        <w:rPr>
          <w:rFonts w:ascii="Arial Narrow"/>
          <w:sz w:val="16"/>
        </w:rPr>
        <w:t>(Ea</w:t>
      </w:r>
      <w:r>
        <w:rPr>
          <w:rFonts w:ascii="Arial Narrow"/>
          <w:spacing w:val="-9"/>
          <w:sz w:val="16"/>
        </w:rPr>
        <w:t xml:space="preserve"> </w:t>
      </w:r>
      <w:r>
        <w:rPr>
          <w:rFonts w:ascii="Arial Narrow"/>
          <w:sz w:val="16"/>
        </w:rPr>
        <w:t>Occurrence)</w:t>
      </w:r>
      <w:r>
        <w:rPr>
          <w:rFonts w:ascii="Arial Narrow"/>
          <w:spacing w:val="40"/>
          <w:sz w:val="16"/>
        </w:rPr>
        <w:t xml:space="preserve"> </w:t>
      </w:r>
      <w:r>
        <w:rPr>
          <w:rFonts w:ascii="Arial Narrow"/>
          <w:sz w:val="16"/>
        </w:rPr>
        <w:t>MED EXP (Any one person)</w:t>
      </w:r>
    </w:p>
    <w:p w14:paraId="6D592FFF" w14:textId="77777777" w:rsidR="001F4A7F" w:rsidRDefault="00537B87">
      <w:pPr>
        <w:spacing w:before="78" w:line="350" w:lineRule="auto"/>
        <w:ind w:left="188"/>
        <w:rPr>
          <w:rFonts w:ascii="Arial Narrow"/>
          <w:sz w:val="16"/>
        </w:rPr>
      </w:pPr>
      <w:r>
        <w:rPr>
          <w:rFonts w:ascii="Arial Narrow"/>
          <w:sz w:val="16"/>
        </w:rPr>
        <w:t>PERSONAL</w:t>
      </w:r>
      <w:r>
        <w:rPr>
          <w:rFonts w:ascii="Arial Narrow"/>
          <w:spacing w:val="-10"/>
          <w:sz w:val="16"/>
        </w:rPr>
        <w:t xml:space="preserve"> </w:t>
      </w:r>
      <w:r>
        <w:rPr>
          <w:rFonts w:ascii="Arial Narrow"/>
          <w:sz w:val="16"/>
        </w:rPr>
        <w:t>&amp;</w:t>
      </w:r>
      <w:r>
        <w:rPr>
          <w:rFonts w:ascii="Arial Narrow"/>
          <w:spacing w:val="-9"/>
          <w:sz w:val="16"/>
        </w:rPr>
        <w:t xml:space="preserve"> </w:t>
      </w:r>
      <w:r>
        <w:rPr>
          <w:rFonts w:ascii="Arial Narrow"/>
          <w:sz w:val="16"/>
        </w:rPr>
        <w:t>ADV</w:t>
      </w:r>
      <w:r>
        <w:rPr>
          <w:rFonts w:ascii="Arial Narrow"/>
          <w:spacing w:val="-9"/>
          <w:sz w:val="16"/>
        </w:rPr>
        <w:t xml:space="preserve"> </w:t>
      </w:r>
      <w:r>
        <w:rPr>
          <w:rFonts w:ascii="Arial Narrow"/>
          <w:sz w:val="16"/>
        </w:rPr>
        <w:t>INJURY</w:t>
      </w:r>
      <w:r>
        <w:rPr>
          <w:rFonts w:ascii="Arial Narrow"/>
          <w:spacing w:val="40"/>
          <w:sz w:val="16"/>
        </w:rPr>
        <w:t xml:space="preserve"> </w:t>
      </w:r>
      <w:r>
        <w:rPr>
          <w:rFonts w:ascii="Arial Narrow"/>
          <w:sz w:val="16"/>
        </w:rPr>
        <w:t>GENERAL</w:t>
      </w:r>
      <w:r>
        <w:rPr>
          <w:rFonts w:ascii="Arial Narrow"/>
          <w:spacing w:val="-4"/>
          <w:sz w:val="16"/>
        </w:rPr>
        <w:t xml:space="preserve"> </w:t>
      </w:r>
      <w:r>
        <w:rPr>
          <w:rFonts w:ascii="Arial Narrow"/>
          <w:sz w:val="16"/>
        </w:rPr>
        <w:t>AGGREGATE</w:t>
      </w:r>
    </w:p>
    <w:p w14:paraId="6D593000" w14:textId="77777777" w:rsidR="001F4A7F" w:rsidRDefault="00537B87">
      <w:pPr>
        <w:spacing w:before="4" w:line="137" w:lineRule="exact"/>
        <w:ind w:left="188"/>
        <w:rPr>
          <w:rFonts w:ascii="Arial Narrow"/>
          <w:sz w:val="16"/>
        </w:rPr>
      </w:pPr>
      <w:r>
        <w:rPr>
          <w:rFonts w:ascii="Arial Narrow"/>
          <w:spacing w:val="-2"/>
          <w:sz w:val="16"/>
        </w:rPr>
        <w:t>PRODUCTS-COMP/OP</w:t>
      </w:r>
      <w:r>
        <w:rPr>
          <w:rFonts w:ascii="Arial Narrow"/>
          <w:spacing w:val="19"/>
          <w:sz w:val="16"/>
        </w:rPr>
        <w:t xml:space="preserve"> </w:t>
      </w:r>
      <w:r>
        <w:rPr>
          <w:rFonts w:ascii="Arial Narrow"/>
          <w:spacing w:val="-5"/>
          <w:sz w:val="16"/>
        </w:rPr>
        <w:t>AGG</w:t>
      </w:r>
    </w:p>
    <w:p w14:paraId="6D593001" w14:textId="77777777" w:rsidR="001F4A7F" w:rsidRDefault="00537B87">
      <w:pPr>
        <w:spacing w:before="158"/>
        <w:ind w:left="220"/>
        <w:rPr>
          <w:rFonts w:ascii="Arial Narrow"/>
          <w:sz w:val="16"/>
        </w:rPr>
      </w:pPr>
      <w:r>
        <w:br w:type="column"/>
      </w:r>
      <w:r>
        <w:rPr>
          <w:rFonts w:ascii="Arial Narrow"/>
          <w:spacing w:val="-2"/>
          <w:sz w:val="16"/>
        </w:rPr>
        <w:t>$1,000,000</w:t>
      </w:r>
    </w:p>
    <w:p w14:paraId="6D593002" w14:textId="77777777" w:rsidR="001F4A7F" w:rsidRDefault="00537B87">
      <w:pPr>
        <w:spacing w:before="102"/>
        <w:ind w:left="220"/>
        <w:rPr>
          <w:rFonts w:ascii="Arial Narrow"/>
          <w:sz w:val="16"/>
        </w:rPr>
      </w:pPr>
      <w:r>
        <w:rPr>
          <w:rFonts w:ascii="Arial Narrow"/>
          <w:spacing w:val="-2"/>
          <w:sz w:val="16"/>
        </w:rPr>
        <w:t>$100,000</w:t>
      </w:r>
    </w:p>
    <w:p w14:paraId="6D593003" w14:textId="77777777" w:rsidR="001F4A7F" w:rsidRDefault="001F4A7F">
      <w:pPr>
        <w:pStyle w:val="BodyText"/>
        <w:spacing w:before="9"/>
        <w:rPr>
          <w:rFonts w:ascii="Arial Narrow"/>
          <w:sz w:val="16"/>
        </w:rPr>
      </w:pPr>
    </w:p>
    <w:p w14:paraId="6D593004" w14:textId="77777777" w:rsidR="001F4A7F" w:rsidRDefault="00537B87">
      <w:pPr>
        <w:ind w:left="220"/>
        <w:rPr>
          <w:rFonts w:ascii="Arial Narrow"/>
          <w:sz w:val="16"/>
        </w:rPr>
      </w:pPr>
      <w:r>
        <w:rPr>
          <w:rFonts w:ascii="Arial Narrow"/>
          <w:spacing w:val="-2"/>
          <w:sz w:val="16"/>
        </w:rPr>
        <w:t>$5,000</w:t>
      </w:r>
    </w:p>
    <w:p w14:paraId="6D593005" w14:textId="77777777" w:rsidR="001F4A7F" w:rsidRDefault="00537B87">
      <w:pPr>
        <w:spacing w:before="88"/>
        <w:ind w:left="220"/>
        <w:rPr>
          <w:rFonts w:ascii="Arial Narrow"/>
          <w:sz w:val="16"/>
        </w:rPr>
      </w:pPr>
      <w:r>
        <w:rPr>
          <w:rFonts w:ascii="Arial Narrow"/>
          <w:spacing w:val="-2"/>
          <w:sz w:val="16"/>
        </w:rPr>
        <w:t>$2,000,000</w:t>
      </w:r>
    </w:p>
    <w:p w14:paraId="6D593006" w14:textId="77777777" w:rsidR="001F4A7F" w:rsidRDefault="00537B87">
      <w:pPr>
        <w:spacing w:before="85"/>
        <w:ind w:left="220"/>
        <w:rPr>
          <w:rFonts w:ascii="Arial Narrow"/>
          <w:sz w:val="16"/>
        </w:rPr>
      </w:pPr>
      <w:r>
        <w:rPr>
          <w:rFonts w:ascii="Arial Narrow"/>
          <w:spacing w:val="-2"/>
          <w:sz w:val="16"/>
        </w:rPr>
        <w:t>$2,000,000</w:t>
      </w:r>
    </w:p>
    <w:p w14:paraId="6D593007" w14:textId="77777777" w:rsidR="001F4A7F" w:rsidRDefault="00537B87">
      <w:pPr>
        <w:spacing w:before="88" w:line="137" w:lineRule="exact"/>
        <w:ind w:left="220"/>
        <w:rPr>
          <w:rFonts w:ascii="Arial Narrow"/>
          <w:sz w:val="16"/>
        </w:rPr>
      </w:pPr>
      <w:r>
        <w:rPr>
          <w:rFonts w:ascii="Arial Narrow"/>
          <w:spacing w:val="-2"/>
          <w:sz w:val="16"/>
        </w:rPr>
        <w:t>$2,000,000</w:t>
      </w:r>
    </w:p>
    <w:p w14:paraId="6D593008" w14:textId="77777777" w:rsidR="001F4A7F" w:rsidRDefault="001F4A7F">
      <w:pPr>
        <w:spacing w:line="137" w:lineRule="exact"/>
        <w:rPr>
          <w:rFonts w:ascii="Arial Narrow"/>
          <w:sz w:val="16"/>
        </w:rPr>
        <w:sectPr w:rsidR="001F4A7F">
          <w:type w:val="continuous"/>
          <w:pgSz w:w="12240" w:h="15840"/>
          <w:pgMar w:top="640" w:right="720" w:bottom="280" w:left="720" w:header="720" w:footer="720" w:gutter="0"/>
          <w:cols w:num="6" w:space="720" w:equalWidth="0">
            <w:col w:w="3236" w:space="57"/>
            <w:col w:w="2128" w:space="550"/>
            <w:col w:w="862" w:space="40"/>
            <w:col w:w="813" w:space="39"/>
            <w:col w:w="1958" w:space="73"/>
            <w:col w:w="1044"/>
          </w:cols>
        </w:sectPr>
      </w:pPr>
    </w:p>
    <w:p w14:paraId="6D593009" w14:textId="77777777" w:rsidR="001F4A7F" w:rsidRDefault="00537B87">
      <w:pPr>
        <w:spacing w:line="134" w:lineRule="exact"/>
        <w:ind w:left="808"/>
        <w:rPr>
          <w:rFonts w:ascii="Arial"/>
          <w:sz w:val="12"/>
        </w:rPr>
      </w:pPr>
      <w:r>
        <w:rPr>
          <w:rFonts w:ascii="Arial"/>
          <w:spacing w:val="-2"/>
          <w:sz w:val="12"/>
        </w:rPr>
        <w:t>POLICY</w:t>
      </w:r>
    </w:p>
    <w:p w14:paraId="6D59300A" w14:textId="77777777" w:rsidR="001F4A7F" w:rsidRDefault="00537B87">
      <w:pPr>
        <w:spacing w:before="10"/>
        <w:ind w:left="492"/>
        <w:rPr>
          <w:rFonts w:ascii="Arial"/>
          <w:sz w:val="11"/>
        </w:rPr>
      </w:pPr>
      <w:r>
        <w:br w:type="column"/>
      </w:r>
      <w:r>
        <w:rPr>
          <w:rFonts w:ascii="Arial"/>
          <w:spacing w:val="-4"/>
          <w:sz w:val="11"/>
        </w:rPr>
        <w:t>JECT</w:t>
      </w:r>
    </w:p>
    <w:p w14:paraId="6D59300B" w14:textId="77777777" w:rsidR="001F4A7F" w:rsidRDefault="00537B87">
      <w:pPr>
        <w:spacing w:line="134" w:lineRule="exact"/>
        <w:ind w:left="483"/>
        <w:rPr>
          <w:rFonts w:ascii="Arial"/>
          <w:sz w:val="12"/>
        </w:rPr>
      </w:pPr>
      <w:r>
        <w:br w:type="column"/>
      </w:r>
      <w:r>
        <w:rPr>
          <w:rFonts w:ascii="Arial"/>
          <w:spacing w:val="-5"/>
          <w:sz w:val="12"/>
        </w:rPr>
        <w:t>LOC</w:t>
      </w:r>
    </w:p>
    <w:p w14:paraId="6D59300C" w14:textId="77777777" w:rsidR="001F4A7F" w:rsidRDefault="001F4A7F">
      <w:pPr>
        <w:spacing w:line="134" w:lineRule="exact"/>
        <w:rPr>
          <w:rFonts w:ascii="Arial"/>
          <w:sz w:val="12"/>
        </w:rPr>
        <w:sectPr w:rsidR="001F4A7F">
          <w:type w:val="continuous"/>
          <w:pgSz w:w="12240" w:h="15840"/>
          <w:pgMar w:top="640" w:right="720" w:bottom="280" w:left="720" w:header="720" w:footer="720" w:gutter="0"/>
          <w:cols w:num="3" w:space="720" w:equalWidth="0">
            <w:col w:w="1249" w:space="40"/>
            <w:col w:w="768" w:space="39"/>
            <w:col w:w="8704"/>
          </w:cols>
        </w:sectPr>
      </w:pPr>
    </w:p>
    <w:p w14:paraId="6D59300D" w14:textId="77777777" w:rsidR="001F4A7F" w:rsidRDefault="00537B87">
      <w:pPr>
        <w:spacing w:before="87" w:line="98" w:lineRule="exact"/>
        <w:ind w:left="424"/>
        <w:rPr>
          <w:rFonts w:ascii="Arial"/>
          <w:b/>
          <w:sz w:val="12"/>
        </w:rPr>
      </w:pPr>
      <w:r>
        <w:rPr>
          <w:rFonts w:ascii="Arial"/>
          <w:b/>
          <w:sz w:val="12"/>
        </w:rPr>
        <w:t>AUTOMOBILE</w:t>
      </w:r>
      <w:r>
        <w:rPr>
          <w:rFonts w:ascii="Arial"/>
          <w:b/>
          <w:spacing w:val="-4"/>
          <w:sz w:val="12"/>
        </w:rPr>
        <w:t xml:space="preserve"> </w:t>
      </w:r>
      <w:r>
        <w:rPr>
          <w:rFonts w:ascii="Arial"/>
          <w:b/>
          <w:spacing w:val="-2"/>
          <w:sz w:val="12"/>
        </w:rPr>
        <w:t>LIABILITY</w:t>
      </w:r>
    </w:p>
    <w:p w14:paraId="6D59300E" w14:textId="77777777" w:rsidR="001F4A7F" w:rsidRDefault="00537B87">
      <w:pPr>
        <w:spacing w:before="79" w:line="107" w:lineRule="exact"/>
        <w:ind w:left="424"/>
        <w:rPr>
          <w:rFonts w:ascii="Arial Narrow"/>
          <w:sz w:val="16"/>
        </w:rPr>
      </w:pPr>
      <w:r>
        <w:br w:type="column"/>
      </w:r>
      <w:r>
        <w:rPr>
          <w:rFonts w:ascii="Arial Narrow"/>
          <w:sz w:val="16"/>
        </w:rPr>
        <w:t>COMBINED</w:t>
      </w:r>
      <w:r>
        <w:rPr>
          <w:rFonts w:ascii="Arial Narrow"/>
          <w:spacing w:val="-8"/>
          <w:sz w:val="16"/>
        </w:rPr>
        <w:t xml:space="preserve"> </w:t>
      </w:r>
      <w:r>
        <w:rPr>
          <w:rFonts w:ascii="Arial Narrow"/>
          <w:sz w:val="16"/>
        </w:rPr>
        <w:t>SINGLE</w:t>
      </w:r>
      <w:r>
        <w:rPr>
          <w:rFonts w:ascii="Arial Narrow"/>
          <w:spacing w:val="-5"/>
          <w:sz w:val="16"/>
        </w:rPr>
        <w:t xml:space="preserve"> </w:t>
      </w:r>
      <w:r>
        <w:rPr>
          <w:rFonts w:ascii="Arial Narrow"/>
          <w:spacing w:val="-4"/>
          <w:sz w:val="16"/>
        </w:rPr>
        <w:t>LIMIT</w:t>
      </w:r>
    </w:p>
    <w:p w14:paraId="6D59300F" w14:textId="77777777" w:rsidR="001F4A7F" w:rsidRDefault="00537B87">
      <w:pPr>
        <w:spacing w:before="79" w:line="107" w:lineRule="exact"/>
        <w:ind w:left="424"/>
        <w:rPr>
          <w:rFonts w:ascii="Arial Narrow"/>
          <w:sz w:val="16"/>
        </w:rPr>
      </w:pPr>
      <w:r>
        <w:br w:type="column"/>
      </w:r>
      <w:r>
        <w:rPr>
          <w:rFonts w:ascii="Arial Narrow"/>
          <w:spacing w:val="-2"/>
          <w:sz w:val="16"/>
        </w:rPr>
        <w:t>$1,000,000</w:t>
      </w:r>
    </w:p>
    <w:p w14:paraId="6D593010" w14:textId="77777777" w:rsidR="001F4A7F" w:rsidRDefault="001F4A7F">
      <w:pPr>
        <w:spacing w:line="107" w:lineRule="exact"/>
        <w:rPr>
          <w:rFonts w:ascii="Arial Narrow"/>
          <w:sz w:val="16"/>
        </w:rPr>
        <w:sectPr w:rsidR="001F4A7F">
          <w:type w:val="continuous"/>
          <w:pgSz w:w="12240" w:h="15840"/>
          <w:pgMar w:top="640" w:right="720" w:bottom="280" w:left="720" w:header="720" w:footer="720" w:gutter="0"/>
          <w:cols w:num="3" w:space="720" w:equalWidth="0">
            <w:col w:w="1882" w:space="5606"/>
            <w:col w:w="2022" w:space="42"/>
            <w:col w:w="1248"/>
          </w:cols>
        </w:sectPr>
      </w:pPr>
    </w:p>
    <w:p w14:paraId="6D593011" w14:textId="77777777" w:rsidR="001F4A7F" w:rsidRDefault="00537B87">
      <w:pPr>
        <w:spacing w:line="252" w:lineRule="exact"/>
        <w:ind w:left="220"/>
        <w:rPr>
          <w:rFonts w:ascii="Arial"/>
          <w:sz w:val="12"/>
        </w:rPr>
      </w:pPr>
      <w:r>
        <w:rPr>
          <w:b/>
          <w:position w:val="-1"/>
        </w:rPr>
        <w:t>A</w:t>
      </w:r>
      <w:r>
        <w:rPr>
          <w:b/>
          <w:spacing w:val="66"/>
          <w:w w:val="150"/>
          <w:position w:val="-1"/>
        </w:rPr>
        <w:t xml:space="preserve"> </w:t>
      </w:r>
      <w:r>
        <w:rPr>
          <w:rFonts w:ascii="Arial"/>
          <w:position w:val="-4"/>
          <w:sz w:val="14"/>
        </w:rPr>
        <w:t>X</w:t>
      </w:r>
      <w:r>
        <w:rPr>
          <w:rFonts w:ascii="Arial"/>
          <w:spacing w:val="52"/>
          <w:position w:val="-4"/>
          <w:sz w:val="14"/>
        </w:rPr>
        <w:t xml:space="preserve">  </w:t>
      </w:r>
      <w:r>
        <w:rPr>
          <w:rFonts w:ascii="Arial"/>
          <w:sz w:val="12"/>
        </w:rPr>
        <w:t xml:space="preserve">ANY </w:t>
      </w:r>
      <w:r>
        <w:rPr>
          <w:rFonts w:ascii="Arial"/>
          <w:spacing w:val="-4"/>
          <w:sz w:val="12"/>
        </w:rPr>
        <w:t>AUTO</w:t>
      </w:r>
    </w:p>
    <w:p w14:paraId="6D593012" w14:textId="77777777" w:rsidR="001F4A7F" w:rsidRDefault="00537B87">
      <w:pPr>
        <w:spacing w:before="43" w:line="104" w:lineRule="exact"/>
        <w:ind w:left="808"/>
        <w:rPr>
          <w:rFonts w:ascii="Arial"/>
          <w:sz w:val="12"/>
        </w:rPr>
      </w:pPr>
      <w:r>
        <w:rPr>
          <w:rFonts w:ascii="Arial"/>
          <w:sz w:val="12"/>
        </w:rPr>
        <w:t>ALL</w:t>
      </w:r>
      <w:r>
        <w:rPr>
          <w:rFonts w:ascii="Arial"/>
          <w:spacing w:val="-8"/>
          <w:sz w:val="12"/>
        </w:rPr>
        <w:t xml:space="preserve"> </w:t>
      </w:r>
      <w:r>
        <w:rPr>
          <w:rFonts w:ascii="Arial"/>
          <w:spacing w:val="-2"/>
          <w:sz w:val="12"/>
        </w:rPr>
        <w:t>OWNED</w:t>
      </w:r>
    </w:p>
    <w:p w14:paraId="6D593013" w14:textId="77777777" w:rsidR="001F4A7F" w:rsidRDefault="00537B87">
      <w:pPr>
        <w:pStyle w:val="BodyText"/>
        <w:rPr>
          <w:rFonts w:ascii="Arial"/>
          <w:sz w:val="12"/>
        </w:rPr>
      </w:pPr>
      <w:r>
        <w:br w:type="column"/>
      </w:r>
    </w:p>
    <w:p w14:paraId="6D593014" w14:textId="77777777" w:rsidR="001F4A7F" w:rsidRDefault="001F4A7F">
      <w:pPr>
        <w:pStyle w:val="BodyText"/>
        <w:spacing w:before="19"/>
        <w:rPr>
          <w:rFonts w:ascii="Arial"/>
          <w:sz w:val="12"/>
        </w:rPr>
      </w:pPr>
    </w:p>
    <w:p w14:paraId="6D593015" w14:textId="77777777" w:rsidR="001F4A7F" w:rsidRDefault="00537B87">
      <w:pPr>
        <w:spacing w:line="104" w:lineRule="exact"/>
        <w:ind w:left="220"/>
        <w:rPr>
          <w:rFonts w:ascii="Arial"/>
          <w:sz w:val="12"/>
        </w:rPr>
      </w:pPr>
      <w:r>
        <w:rPr>
          <w:rFonts w:ascii="Arial"/>
          <w:spacing w:val="-2"/>
          <w:sz w:val="12"/>
        </w:rPr>
        <w:t>SCHEDULED</w:t>
      </w:r>
    </w:p>
    <w:p w14:paraId="6D593016" w14:textId="77777777" w:rsidR="001F4A7F" w:rsidRDefault="00537B87">
      <w:pPr>
        <w:pStyle w:val="BodyText"/>
        <w:spacing w:before="121"/>
        <w:rPr>
          <w:rFonts w:ascii="Arial"/>
          <w:sz w:val="16"/>
        </w:rPr>
      </w:pPr>
      <w:r>
        <w:br w:type="column"/>
      </w:r>
    </w:p>
    <w:p w14:paraId="6D593017" w14:textId="77777777" w:rsidR="001F4A7F" w:rsidRDefault="00537B87">
      <w:pPr>
        <w:spacing w:before="1" w:line="93" w:lineRule="exact"/>
        <w:ind w:left="220"/>
        <w:rPr>
          <w:rFonts w:ascii="Arial Narrow"/>
          <w:sz w:val="16"/>
        </w:rPr>
      </w:pPr>
      <w:r>
        <w:rPr>
          <w:rFonts w:ascii="Arial Narrow"/>
          <w:spacing w:val="-2"/>
          <w:sz w:val="16"/>
        </w:rPr>
        <w:t>$1,000,000</w:t>
      </w:r>
    </w:p>
    <w:p w14:paraId="6D593018" w14:textId="77777777" w:rsidR="001F4A7F" w:rsidRDefault="00537B87">
      <w:pPr>
        <w:spacing w:before="77"/>
        <w:ind w:left="220"/>
        <w:rPr>
          <w:rFonts w:ascii="Arial Narrow"/>
          <w:sz w:val="14"/>
        </w:rPr>
      </w:pPr>
      <w:r>
        <w:br w:type="column"/>
      </w:r>
      <w:r>
        <w:rPr>
          <w:rFonts w:ascii="Arial Narrow"/>
          <w:sz w:val="14"/>
        </w:rPr>
        <w:t>(Ea</w:t>
      </w:r>
      <w:r>
        <w:rPr>
          <w:rFonts w:ascii="Arial Narrow"/>
          <w:spacing w:val="-4"/>
          <w:sz w:val="14"/>
        </w:rPr>
        <w:t xml:space="preserve"> </w:t>
      </w:r>
      <w:r>
        <w:rPr>
          <w:rFonts w:ascii="Arial Narrow"/>
          <w:spacing w:val="-2"/>
          <w:sz w:val="14"/>
        </w:rPr>
        <w:t>accident)</w:t>
      </w:r>
    </w:p>
    <w:p w14:paraId="6D593019" w14:textId="77777777" w:rsidR="001F4A7F" w:rsidRDefault="00537B87">
      <w:pPr>
        <w:tabs>
          <w:tab w:val="left" w:pos="2284"/>
        </w:tabs>
        <w:spacing w:before="61" w:line="100" w:lineRule="exact"/>
        <w:ind w:left="220"/>
        <w:rPr>
          <w:rFonts w:ascii="Arial Narrow"/>
          <w:sz w:val="16"/>
        </w:rPr>
      </w:pPr>
      <w:r>
        <w:rPr>
          <w:rFonts w:ascii="Arial Narrow"/>
          <w:sz w:val="16"/>
        </w:rPr>
        <w:t>BODILY</w:t>
      </w:r>
      <w:r>
        <w:rPr>
          <w:rFonts w:ascii="Arial Narrow"/>
          <w:spacing w:val="-5"/>
          <w:sz w:val="16"/>
        </w:rPr>
        <w:t xml:space="preserve"> </w:t>
      </w:r>
      <w:r>
        <w:rPr>
          <w:rFonts w:ascii="Arial Narrow"/>
          <w:sz w:val="16"/>
        </w:rPr>
        <w:t>INJURY</w:t>
      </w:r>
      <w:r>
        <w:rPr>
          <w:rFonts w:ascii="Arial Narrow"/>
          <w:spacing w:val="-4"/>
          <w:sz w:val="16"/>
        </w:rPr>
        <w:t xml:space="preserve"> </w:t>
      </w:r>
      <w:r>
        <w:rPr>
          <w:rFonts w:ascii="Arial Narrow"/>
          <w:sz w:val="16"/>
        </w:rPr>
        <w:t>(Per</w:t>
      </w:r>
      <w:r>
        <w:rPr>
          <w:rFonts w:ascii="Arial Narrow"/>
          <w:spacing w:val="-5"/>
          <w:sz w:val="16"/>
        </w:rPr>
        <w:t xml:space="preserve"> </w:t>
      </w:r>
      <w:r>
        <w:rPr>
          <w:rFonts w:ascii="Arial Narrow"/>
          <w:spacing w:val="-2"/>
          <w:sz w:val="16"/>
        </w:rPr>
        <w:t>Person)</w:t>
      </w:r>
      <w:r>
        <w:rPr>
          <w:rFonts w:ascii="Arial Narrow"/>
          <w:sz w:val="16"/>
        </w:rPr>
        <w:tab/>
      </w:r>
      <w:r>
        <w:rPr>
          <w:rFonts w:ascii="Arial Narrow"/>
          <w:spacing w:val="-10"/>
          <w:sz w:val="16"/>
        </w:rPr>
        <w:t>$</w:t>
      </w:r>
    </w:p>
    <w:p w14:paraId="6D59301A" w14:textId="77777777" w:rsidR="001F4A7F" w:rsidRDefault="001F4A7F">
      <w:pPr>
        <w:spacing w:line="100" w:lineRule="exact"/>
        <w:rPr>
          <w:rFonts w:ascii="Arial Narrow"/>
          <w:sz w:val="16"/>
        </w:rPr>
        <w:sectPr w:rsidR="001F4A7F">
          <w:type w:val="continuous"/>
          <w:pgSz w:w="12240" w:h="15840"/>
          <w:pgMar w:top="640" w:right="720" w:bottom="280" w:left="720" w:header="720" w:footer="720" w:gutter="0"/>
          <w:cols w:num="4" w:space="720" w:equalWidth="0">
            <w:col w:w="1541" w:space="489"/>
            <w:col w:w="980" w:space="725"/>
            <w:col w:w="922" w:space="3035"/>
            <w:col w:w="3108"/>
          </w:cols>
        </w:sectPr>
      </w:pPr>
    </w:p>
    <w:p w14:paraId="6D59301B" w14:textId="77777777" w:rsidR="001F4A7F" w:rsidRDefault="00537B87">
      <w:pPr>
        <w:tabs>
          <w:tab w:val="left" w:pos="2251"/>
        </w:tabs>
        <w:spacing w:before="23" w:line="113" w:lineRule="exact"/>
        <w:ind w:left="808"/>
        <w:rPr>
          <w:rFonts w:ascii="Arial"/>
          <w:sz w:val="12"/>
        </w:rPr>
      </w:pPr>
      <w:r>
        <w:rPr>
          <w:rFonts w:ascii="Arial"/>
          <w:spacing w:val="-2"/>
          <w:sz w:val="12"/>
        </w:rPr>
        <w:t>AUTOS</w:t>
      </w:r>
      <w:r>
        <w:rPr>
          <w:rFonts w:ascii="Arial"/>
          <w:sz w:val="12"/>
        </w:rPr>
        <w:tab/>
      </w:r>
      <w:r>
        <w:rPr>
          <w:rFonts w:ascii="Arial"/>
          <w:spacing w:val="-4"/>
          <w:sz w:val="12"/>
        </w:rPr>
        <w:t>AUTOS</w:t>
      </w:r>
    </w:p>
    <w:p w14:paraId="6D59301C" w14:textId="77777777" w:rsidR="001F4A7F" w:rsidRDefault="00537B87">
      <w:pPr>
        <w:spacing w:before="10" w:line="126" w:lineRule="exact"/>
        <w:ind w:left="799"/>
        <w:rPr>
          <w:rFonts w:ascii="Arial Narrow"/>
          <w:sz w:val="16"/>
        </w:rPr>
      </w:pPr>
      <w:r>
        <w:br w:type="column"/>
      </w:r>
      <w:r>
        <w:rPr>
          <w:rFonts w:ascii="Arial"/>
          <w:position w:val="10"/>
          <w:sz w:val="14"/>
        </w:rPr>
        <w:t>X</w:t>
      </w:r>
      <w:r>
        <w:rPr>
          <w:rFonts w:ascii="Arial"/>
          <w:spacing w:val="48"/>
          <w:position w:val="10"/>
          <w:sz w:val="14"/>
        </w:rPr>
        <w:t xml:space="preserve">  </w:t>
      </w:r>
      <w:r>
        <w:rPr>
          <w:rFonts w:ascii="Arial"/>
          <w:position w:val="10"/>
          <w:sz w:val="14"/>
        </w:rPr>
        <w:t>X</w:t>
      </w:r>
      <w:r>
        <w:rPr>
          <w:rFonts w:ascii="Arial"/>
          <w:spacing w:val="48"/>
          <w:position w:val="10"/>
          <w:sz w:val="14"/>
        </w:rPr>
        <w:t xml:space="preserve"> </w:t>
      </w:r>
      <w:r>
        <w:rPr>
          <w:rFonts w:ascii="Arial Narrow"/>
          <w:spacing w:val="-2"/>
          <w:sz w:val="16"/>
        </w:rPr>
        <w:t>MINIMUM</w:t>
      </w:r>
    </w:p>
    <w:p w14:paraId="6D59301D" w14:textId="77777777" w:rsidR="001F4A7F" w:rsidRDefault="00537B87">
      <w:pPr>
        <w:spacing w:line="136" w:lineRule="exact"/>
        <w:ind w:left="808"/>
        <w:rPr>
          <w:rFonts w:ascii="Arial Narrow"/>
          <w:sz w:val="16"/>
        </w:rPr>
      </w:pPr>
      <w:r>
        <w:br w:type="column"/>
      </w:r>
      <w:r>
        <w:rPr>
          <w:rFonts w:ascii="Arial Narrow"/>
          <w:spacing w:val="-2"/>
          <w:sz w:val="16"/>
        </w:rPr>
        <w:t>CURRENT</w:t>
      </w:r>
    </w:p>
    <w:p w14:paraId="6D59301E" w14:textId="77777777" w:rsidR="001F4A7F" w:rsidRDefault="00537B87">
      <w:pPr>
        <w:spacing w:line="136" w:lineRule="exact"/>
        <w:ind w:left="149"/>
        <w:rPr>
          <w:rFonts w:ascii="Arial Narrow"/>
          <w:sz w:val="16"/>
        </w:rPr>
      </w:pPr>
      <w:r>
        <w:br w:type="column"/>
      </w:r>
      <w:r>
        <w:rPr>
          <w:rFonts w:ascii="Arial Narrow"/>
          <w:spacing w:val="-2"/>
          <w:sz w:val="16"/>
        </w:rPr>
        <w:t>CURRENT</w:t>
      </w:r>
    </w:p>
    <w:p w14:paraId="6D59301F" w14:textId="77777777" w:rsidR="001F4A7F" w:rsidRDefault="001F4A7F">
      <w:pPr>
        <w:spacing w:line="136" w:lineRule="exact"/>
        <w:rPr>
          <w:rFonts w:ascii="Arial Narrow"/>
          <w:sz w:val="16"/>
        </w:rPr>
        <w:sectPr w:rsidR="001F4A7F">
          <w:type w:val="continuous"/>
          <w:pgSz w:w="12240" w:h="15840"/>
          <w:pgMar w:top="640" w:right="720" w:bottom="280" w:left="720" w:header="720" w:footer="720" w:gutter="0"/>
          <w:cols w:num="4" w:space="720" w:equalWidth="0">
            <w:col w:w="2665" w:space="40"/>
            <w:col w:w="1883" w:space="814"/>
            <w:col w:w="1450" w:space="40"/>
            <w:col w:w="3908"/>
          </w:cols>
        </w:sectPr>
      </w:pPr>
    </w:p>
    <w:p w14:paraId="6D593020" w14:textId="77777777" w:rsidR="001F4A7F" w:rsidRDefault="00537B87">
      <w:pPr>
        <w:tabs>
          <w:tab w:val="left" w:pos="1919"/>
        </w:tabs>
        <w:spacing w:before="59"/>
        <w:ind w:left="530"/>
        <w:rPr>
          <w:rFonts w:ascii="Arial"/>
          <w:position w:val="9"/>
          <w:sz w:val="14"/>
        </w:rPr>
      </w:pPr>
      <w:r>
        <w:rPr>
          <w:rFonts w:ascii="Arial"/>
          <w:position w:val="6"/>
          <w:sz w:val="14"/>
        </w:rPr>
        <w:t>X</w:t>
      </w:r>
      <w:r>
        <w:rPr>
          <w:rFonts w:ascii="Arial"/>
          <w:spacing w:val="51"/>
          <w:position w:val="6"/>
          <w:sz w:val="14"/>
        </w:rPr>
        <w:t xml:space="preserve">  </w:t>
      </w:r>
      <w:r>
        <w:rPr>
          <w:rFonts w:ascii="Arial"/>
          <w:sz w:val="12"/>
        </w:rPr>
        <w:t>HIRED</w:t>
      </w:r>
      <w:r>
        <w:rPr>
          <w:rFonts w:ascii="Arial"/>
          <w:spacing w:val="1"/>
          <w:sz w:val="12"/>
        </w:rPr>
        <w:t xml:space="preserve"> </w:t>
      </w:r>
      <w:r>
        <w:rPr>
          <w:rFonts w:ascii="Arial"/>
          <w:spacing w:val="-2"/>
          <w:sz w:val="12"/>
        </w:rPr>
        <w:t>AUTOS</w:t>
      </w:r>
      <w:r>
        <w:rPr>
          <w:rFonts w:ascii="Arial"/>
          <w:sz w:val="12"/>
        </w:rPr>
        <w:tab/>
      </w:r>
      <w:r>
        <w:rPr>
          <w:rFonts w:ascii="Arial"/>
          <w:spacing w:val="-10"/>
          <w:position w:val="9"/>
          <w:sz w:val="14"/>
        </w:rPr>
        <w:t>X</w:t>
      </w:r>
    </w:p>
    <w:p w14:paraId="6D593021" w14:textId="77777777" w:rsidR="001F4A7F" w:rsidRDefault="001F4A7F">
      <w:pPr>
        <w:pStyle w:val="BodyText"/>
        <w:rPr>
          <w:rFonts w:ascii="Arial"/>
          <w:sz w:val="12"/>
        </w:rPr>
      </w:pPr>
    </w:p>
    <w:p w14:paraId="6D593022" w14:textId="77777777" w:rsidR="001F4A7F" w:rsidRDefault="001F4A7F">
      <w:pPr>
        <w:pStyle w:val="BodyText"/>
        <w:spacing w:before="52"/>
        <w:rPr>
          <w:rFonts w:ascii="Arial"/>
          <w:sz w:val="12"/>
        </w:rPr>
      </w:pPr>
    </w:p>
    <w:p w14:paraId="6D593023" w14:textId="77777777" w:rsidR="001F4A7F" w:rsidRDefault="00537B87">
      <w:pPr>
        <w:ind w:left="220"/>
        <w:rPr>
          <w:rFonts w:ascii="Arial"/>
          <w:b/>
          <w:position w:val="1"/>
          <w:sz w:val="12"/>
        </w:rPr>
      </w:pPr>
      <w:r>
        <w:rPr>
          <w:b/>
        </w:rPr>
        <w:t>A</w:t>
      </w:r>
      <w:r>
        <w:rPr>
          <w:b/>
          <w:spacing w:val="65"/>
          <w:w w:val="150"/>
        </w:rPr>
        <w:t xml:space="preserve"> </w:t>
      </w:r>
      <w:r>
        <w:rPr>
          <w:rFonts w:ascii="Arial"/>
          <w:position w:val="2"/>
          <w:sz w:val="14"/>
        </w:rPr>
        <w:t>X</w:t>
      </w:r>
      <w:r>
        <w:rPr>
          <w:rFonts w:ascii="Arial"/>
          <w:spacing w:val="52"/>
          <w:position w:val="2"/>
          <w:sz w:val="14"/>
        </w:rPr>
        <w:t xml:space="preserve">  </w:t>
      </w:r>
      <w:r>
        <w:rPr>
          <w:rFonts w:ascii="Arial"/>
          <w:b/>
          <w:position w:val="1"/>
          <w:sz w:val="12"/>
        </w:rPr>
        <w:t xml:space="preserve">UMBRELLA </w:t>
      </w:r>
      <w:r>
        <w:rPr>
          <w:rFonts w:ascii="Arial"/>
          <w:b/>
          <w:spacing w:val="-4"/>
          <w:position w:val="1"/>
          <w:sz w:val="12"/>
        </w:rPr>
        <w:t>LIAB</w:t>
      </w:r>
    </w:p>
    <w:p w14:paraId="6D593024" w14:textId="77777777" w:rsidR="001F4A7F" w:rsidRDefault="00537B87">
      <w:pPr>
        <w:spacing w:before="25"/>
        <w:ind w:left="530"/>
        <w:rPr>
          <w:rFonts w:ascii="Arial"/>
          <w:b/>
          <w:sz w:val="12"/>
        </w:rPr>
      </w:pPr>
      <w:r>
        <w:rPr>
          <w:rFonts w:ascii="Arial"/>
          <w:sz w:val="14"/>
        </w:rPr>
        <w:t>X</w:t>
      </w:r>
      <w:r>
        <w:rPr>
          <w:rFonts w:ascii="Arial"/>
          <w:spacing w:val="51"/>
          <w:sz w:val="14"/>
        </w:rPr>
        <w:t xml:space="preserve">  </w:t>
      </w:r>
      <w:r>
        <w:rPr>
          <w:rFonts w:ascii="Arial"/>
          <w:b/>
          <w:sz w:val="12"/>
        </w:rPr>
        <w:t xml:space="preserve">EXCESS </w:t>
      </w:r>
      <w:r>
        <w:rPr>
          <w:rFonts w:ascii="Arial"/>
          <w:b/>
          <w:spacing w:val="-4"/>
          <w:sz w:val="12"/>
        </w:rPr>
        <w:t>LIAB</w:t>
      </w:r>
    </w:p>
    <w:p w14:paraId="6D593025" w14:textId="77777777" w:rsidR="001F4A7F" w:rsidRDefault="00537B87">
      <w:pPr>
        <w:spacing w:before="38" w:line="316" w:lineRule="auto"/>
        <w:ind w:left="198" w:right="255"/>
        <w:rPr>
          <w:rFonts w:ascii="Arial"/>
          <w:sz w:val="12"/>
        </w:rPr>
      </w:pPr>
      <w:r>
        <w:br w:type="column"/>
      </w:r>
      <w:r>
        <w:rPr>
          <w:rFonts w:ascii="Arial"/>
          <w:spacing w:val="-2"/>
          <w:sz w:val="12"/>
        </w:rPr>
        <w:t>NON-OWNED</w:t>
      </w:r>
      <w:r>
        <w:rPr>
          <w:rFonts w:ascii="Arial"/>
          <w:spacing w:val="40"/>
          <w:sz w:val="12"/>
        </w:rPr>
        <w:t xml:space="preserve"> </w:t>
      </w:r>
      <w:r>
        <w:rPr>
          <w:rFonts w:ascii="Arial"/>
          <w:spacing w:val="-2"/>
          <w:sz w:val="12"/>
        </w:rPr>
        <w:t>AUTOS</w:t>
      </w:r>
    </w:p>
    <w:p w14:paraId="6D593026" w14:textId="77777777" w:rsidR="001F4A7F" w:rsidRDefault="001F4A7F">
      <w:pPr>
        <w:pStyle w:val="BodyText"/>
        <w:spacing w:before="125"/>
        <w:rPr>
          <w:rFonts w:ascii="Arial"/>
          <w:sz w:val="12"/>
        </w:rPr>
      </w:pPr>
    </w:p>
    <w:p w14:paraId="6D593027" w14:textId="77777777" w:rsidR="001F4A7F" w:rsidRDefault="00537B87">
      <w:pPr>
        <w:spacing w:before="1"/>
        <w:ind w:left="186"/>
        <w:rPr>
          <w:rFonts w:ascii="Arial"/>
          <w:sz w:val="12"/>
        </w:rPr>
      </w:pPr>
      <w:r>
        <w:rPr>
          <w:rFonts w:ascii="Arial"/>
          <w:position w:val="3"/>
          <w:sz w:val="14"/>
        </w:rPr>
        <w:t>X</w:t>
      </w:r>
      <w:r>
        <w:rPr>
          <w:rFonts w:ascii="Arial"/>
          <w:spacing w:val="68"/>
          <w:position w:val="3"/>
          <w:sz w:val="14"/>
        </w:rPr>
        <w:t xml:space="preserve"> </w:t>
      </w:r>
      <w:r>
        <w:rPr>
          <w:rFonts w:ascii="Arial"/>
          <w:spacing w:val="-4"/>
          <w:sz w:val="12"/>
        </w:rPr>
        <w:t>OCCUR</w:t>
      </w:r>
    </w:p>
    <w:p w14:paraId="6D593028" w14:textId="77777777" w:rsidR="001F4A7F" w:rsidRDefault="00537B87">
      <w:pPr>
        <w:spacing w:before="121"/>
        <w:ind w:left="387"/>
        <w:rPr>
          <w:rFonts w:ascii="Arial"/>
          <w:sz w:val="12"/>
        </w:rPr>
      </w:pPr>
      <w:r>
        <w:rPr>
          <w:rFonts w:ascii="Arial"/>
          <w:spacing w:val="-2"/>
          <w:sz w:val="12"/>
        </w:rPr>
        <w:t>CLAIMS-</w:t>
      </w:r>
      <w:r>
        <w:rPr>
          <w:rFonts w:ascii="Arial"/>
          <w:spacing w:val="-4"/>
          <w:sz w:val="12"/>
        </w:rPr>
        <w:t>MADE</w:t>
      </w:r>
    </w:p>
    <w:p w14:paraId="6D593029" w14:textId="77777777" w:rsidR="001F4A7F" w:rsidRDefault="00537B87">
      <w:pPr>
        <w:pStyle w:val="BodyText"/>
        <w:rPr>
          <w:rFonts w:ascii="Arial"/>
          <w:sz w:val="16"/>
        </w:rPr>
      </w:pPr>
      <w:r>
        <w:br w:type="column"/>
      </w:r>
    </w:p>
    <w:p w14:paraId="6D59302A" w14:textId="77777777" w:rsidR="001F4A7F" w:rsidRDefault="001F4A7F">
      <w:pPr>
        <w:pStyle w:val="BodyText"/>
        <w:rPr>
          <w:rFonts w:ascii="Arial"/>
          <w:sz w:val="16"/>
        </w:rPr>
      </w:pPr>
    </w:p>
    <w:p w14:paraId="6D59302B" w14:textId="77777777" w:rsidR="001F4A7F" w:rsidRDefault="001F4A7F">
      <w:pPr>
        <w:pStyle w:val="BodyText"/>
        <w:rPr>
          <w:rFonts w:ascii="Arial"/>
          <w:sz w:val="16"/>
        </w:rPr>
      </w:pPr>
    </w:p>
    <w:p w14:paraId="6D59302C" w14:textId="77777777" w:rsidR="001F4A7F" w:rsidRDefault="001F4A7F">
      <w:pPr>
        <w:pStyle w:val="BodyText"/>
        <w:rPr>
          <w:rFonts w:ascii="Arial"/>
          <w:sz w:val="16"/>
        </w:rPr>
      </w:pPr>
    </w:p>
    <w:p w14:paraId="6D59302D" w14:textId="77777777" w:rsidR="001F4A7F" w:rsidRDefault="001F4A7F">
      <w:pPr>
        <w:pStyle w:val="BodyText"/>
        <w:spacing w:before="12"/>
        <w:rPr>
          <w:rFonts w:ascii="Arial"/>
          <w:sz w:val="16"/>
        </w:rPr>
      </w:pPr>
    </w:p>
    <w:p w14:paraId="6D59302E" w14:textId="77777777" w:rsidR="001F4A7F" w:rsidRDefault="00537B87">
      <w:pPr>
        <w:ind w:left="189"/>
        <w:rPr>
          <w:rFonts w:ascii="Arial Narrow"/>
          <w:sz w:val="16"/>
        </w:rPr>
      </w:pPr>
      <w:r>
        <w:rPr>
          <w:rFonts w:ascii="Arial"/>
          <w:sz w:val="14"/>
        </w:rPr>
        <w:t>X</w:t>
      </w:r>
      <w:r>
        <w:rPr>
          <w:rFonts w:ascii="Arial"/>
          <w:spacing w:val="48"/>
          <w:sz w:val="14"/>
        </w:rPr>
        <w:t xml:space="preserve">  </w:t>
      </w:r>
      <w:r>
        <w:rPr>
          <w:rFonts w:ascii="Arial"/>
          <w:sz w:val="14"/>
        </w:rPr>
        <w:t>X</w:t>
      </w:r>
      <w:r>
        <w:rPr>
          <w:rFonts w:ascii="Arial"/>
          <w:spacing w:val="46"/>
          <w:sz w:val="14"/>
        </w:rPr>
        <w:t xml:space="preserve"> </w:t>
      </w:r>
      <w:r>
        <w:rPr>
          <w:rFonts w:ascii="Arial Narrow"/>
          <w:sz w:val="16"/>
        </w:rPr>
        <w:t xml:space="preserve">SEE </w:t>
      </w:r>
      <w:r>
        <w:rPr>
          <w:rFonts w:ascii="Arial Narrow"/>
          <w:spacing w:val="-2"/>
          <w:sz w:val="16"/>
        </w:rPr>
        <w:t>AGREEMENT</w:t>
      </w:r>
    </w:p>
    <w:p w14:paraId="6D59302F" w14:textId="77777777" w:rsidR="001F4A7F" w:rsidRDefault="00537B87">
      <w:pPr>
        <w:pStyle w:val="BodyText"/>
        <w:rPr>
          <w:rFonts w:ascii="Arial Narrow"/>
          <w:sz w:val="16"/>
        </w:rPr>
      </w:pPr>
      <w:r>
        <w:br w:type="column"/>
      </w:r>
    </w:p>
    <w:p w14:paraId="6D593030" w14:textId="77777777" w:rsidR="001F4A7F" w:rsidRDefault="001F4A7F">
      <w:pPr>
        <w:pStyle w:val="BodyText"/>
        <w:rPr>
          <w:rFonts w:ascii="Arial Narrow"/>
          <w:sz w:val="16"/>
        </w:rPr>
      </w:pPr>
    </w:p>
    <w:p w14:paraId="6D593031" w14:textId="77777777" w:rsidR="001F4A7F" w:rsidRDefault="001F4A7F">
      <w:pPr>
        <w:pStyle w:val="BodyText"/>
        <w:rPr>
          <w:rFonts w:ascii="Arial Narrow"/>
          <w:sz w:val="16"/>
        </w:rPr>
      </w:pPr>
    </w:p>
    <w:p w14:paraId="6D593032" w14:textId="77777777" w:rsidR="001F4A7F" w:rsidRDefault="001F4A7F">
      <w:pPr>
        <w:pStyle w:val="BodyText"/>
        <w:rPr>
          <w:rFonts w:ascii="Arial Narrow"/>
          <w:sz w:val="16"/>
        </w:rPr>
      </w:pPr>
    </w:p>
    <w:p w14:paraId="6D593033" w14:textId="77777777" w:rsidR="001F4A7F" w:rsidRDefault="001F4A7F">
      <w:pPr>
        <w:pStyle w:val="BodyText"/>
        <w:spacing w:before="14"/>
        <w:rPr>
          <w:rFonts w:ascii="Arial Narrow"/>
          <w:sz w:val="16"/>
        </w:rPr>
      </w:pPr>
    </w:p>
    <w:p w14:paraId="6D593034" w14:textId="77777777" w:rsidR="001F4A7F" w:rsidRDefault="00537B87">
      <w:pPr>
        <w:ind w:left="220"/>
        <w:rPr>
          <w:rFonts w:ascii="Arial Narrow"/>
          <w:sz w:val="16"/>
        </w:rPr>
      </w:pPr>
      <w:r>
        <w:rPr>
          <w:rFonts w:ascii="Arial Narrow"/>
          <w:spacing w:val="-2"/>
          <w:sz w:val="16"/>
        </w:rPr>
        <w:t>CURRENT</w:t>
      </w:r>
    </w:p>
    <w:p w14:paraId="6D593035" w14:textId="77777777" w:rsidR="001F4A7F" w:rsidRDefault="00537B87">
      <w:pPr>
        <w:pStyle w:val="BodyText"/>
        <w:rPr>
          <w:rFonts w:ascii="Arial Narrow"/>
          <w:sz w:val="16"/>
        </w:rPr>
      </w:pPr>
      <w:r>
        <w:br w:type="column"/>
      </w:r>
    </w:p>
    <w:p w14:paraId="6D593036" w14:textId="77777777" w:rsidR="001F4A7F" w:rsidRDefault="001F4A7F">
      <w:pPr>
        <w:pStyle w:val="BodyText"/>
        <w:rPr>
          <w:rFonts w:ascii="Arial Narrow"/>
          <w:sz w:val="16"/>
        </w:rPr>
      </w:pPr>
    </w:p>
    <w:p w14:paraId="6D593037" w14:textId="77777777" w:rsidR="001F4A7F" w:rsidRDefault="001F4A7F">
      <w:pPr>
        <w:pStyle w:val="BodyText"/>
        <w:rPr>
          <w:rFonts w:ascii="Arial Narrow"/>
          <w:sz w:val="16"/>
        </w:rPr>
      </w:pPr>
    </w:p>
    <w:p w14:paraId="6D593038" w14:textId="77777777" w:rsidR="001F4A7F" w:rsidRDefault="001F4A7F">
      <w:pPr>
        <w:pStyle w:val="BodyText"/>
        <w:rPr>
          <w:rFonts w:ascii="Arial Narrow"/>
          <w:sz w:val="16"/>
        </w:rPr>
      </w:pPr>
    </w:p>
    <w:p w14:paraId="6D593039" w14:textId="77777777" w:rsidR="001F4A7F" w:rsidRDefault="001F4A7F">
      <w:pPr>
        <w:pStyle w:val="BodyText"/>
        <w:spacing w:before="14"/>
        <w:rPr>
          <w:rFonts w:ascii="Arial Narrow"/>
          <w:sz w:val="16"/>
        </w:rPr>
      </w:pPr>
    </w:p>
    <w:p w14:paraId="6D59303A" w14:textId="77777777" w:rsidR="001F4A7F" w:rsidRDefault="00537B87">
      <w:pPr>
        <w:ind w:left="171"/>
        <w:rPr>
          <w:rFonts w:ascii="Arial Narrow"/>
          <w:sz w:val="16"/>
        </w:rPr>
      </w:pPr>
      <w:r>
        <w:rPr>
          <w:rFonts w:ascii="Arial Narrow"/>
          <w:spacing w:val="-2"/>
          <w:sz w:val="16"/>
        </w:rPr>
        <w:t>CURRENT</w:t>
      </w:r>
    </w:p>
    <w:p w14:paraId="6D59303B" w14:textId="77777777" w:rsidR="001F4A7F" w:rsidRDefault="00537B87">
      <w:pPr>
        <w:ind w:left="188"/>
        <w:rPr>
          <w:rFonts w:ascii="Arial Narrow"/>
          <w:sz w:val="16"/>
        </w:rPr>
      </w:pPr>
      <w:r>
        <w:br w:type="column"/>
      </w:r>
      <w:r>
        <w:rPr>
          <w:rFonts w:ascii="Arial Narrow"/>
          <w:sz w:val="16"/>
        </w:rPr>
        <w:t>BODILY</w:t>
      </w:r>
      <w:r>
        <w:rPr>
          <w:rFonts w:ascii="Arial Narrow"/>
          <w:spacing w:val="-5"/>
          <w:sz w:val="16"/>
        </w:rPr>
        <w:t xml:space="preserve"> </w:t>
      </w:r>
      <w:r>
        <w:rPr>
          <w:rFonts w:ascii="Arial Narrow"/>
          <w:sz w:val="16"/>
        </w:rPr>
        <w:t>INJURY</w:t>
      </w:r>
      <w:r>
        <w:rPr>
          <w:rFonts w:ascii="Arial Narrow"/>
          <w:spacing w:val="-4"/>
          <w:sz w:val="16"/>
        </w:rPr>
        <w:t xml:space="preserve"> </w:t>
      </w:r>
      <w:r>
        <w:rPr>
          <w:rFonts w:ascii="Arial Narrow"/>
          <w:sz w:val="16"/>
        </w:rPr>
        <w:t>(Per</w:t>
      </w:r>
      <w:r>
        <w:rPr>
          <w:rFonts w:ascii="Arial Narrow"/>
          <w:spacing w:val="-5"/>
          <w:sz w:val="16"/>
        </w:rPr>
        <w:t xml:space="preserve"> </w:t>
      </w:r>
      <w:r>
        <w:rPr>
          <w:rFonts w:ascii="Arial Narrow"/>
          <w:spacing w:val="-2"/>
          <w:sz w:val="16"/>
        </w:rPr>
        <w:t>accident)</w:t>
      </w:r>
    </w:p>
    <w:p w14:paraId="6D59303C" w14:textId="77777777" w:rsidR="001F4A7F" w:rsidRDefault="00537B87">
      <w:pPr>
        <w:spacing w:before="40"/>
        <w:ind w:left="188"/>
        <w:rPr>
          <w:rFonts w:ascii="Arial Narrow"/>
          <w:sz w:val="16"/>
        </w:rPr>
      </w:pPr>
      <w:r>
        <w:rPr>
          <w:rFonts w:ascii="Arial Narrow"/>
          <w:sz w:val="16"/>
        </w:rPr>
        <w:t>PROPERTY</w:t>
      </w:r>
      <w:r>
        <w:rPr>
          <w:rFonts w:ascii="Arial Narrow"/>
          <w:spacing w:val="-8"/>
          <w:sz w:val="16"/>
        </w:rPr>
        <w:t xml:space="preserve"> </w:t>
      </w:r>
      <w:r>
        <w:rPr>
          <w:rFonts w:ascii="Arial Narrow"/>
          <w:spacing w:val="-2"/>
          <w:sz w:val="16"/>
        </w:rPr>
        <w:t>DAMAGE</w:t>
      </w:r>
    </w:p>
    <w:p w14:paraId="6D59303D" w14:textId="77777777" w:rsidR="001F4A7F" w:rsidRDefault="00537B87">
      <w:pPr>
        <w:spacing w:before="1"/>
        <w:ind w:left="188"/>
        <w:rPr>
          <w:rFonts w:ascii="Arial Narrow"/>
          <w:sz w:val="14"/>
        </w:rPr>
      </w:pPr>
      <w:r>
        <w:rPr>
          <w:rFonts w:ascii="Arial Narrow"/>
          <w:sz w:val="14"/>
        </w:rPr>
        <w:t>(Per</w:t>
      </w:r>
      <w:r>
        <w:rPr>
          <w:rFonts w:ascii="Arial Narrow"/>
          <w:spacing w:val="-6"/>
          <w:sz w:val="14"/>
        </w:rPr>
        <w:t xml:space="preserve"> </w:t>
      </w:r>
      <w:r>
        <w:rPr>
          <w:rFonts w:ascii="Arial Narrow"/>
          <w:spacing w:val="-2"/>
          <w:sz w:val="14"/>
        </w:rPr>
        <w:t>accident)</w:t>
      </w:r>
    </w:p>
    <w:p w14:paraId="6D59303E" w14:textId="77777777" w:rsidR="001F4A7F" w:rsidRDefault="00537B87">
      <w:pPr>
        <w:spacing w:before="75"/>
        <w:ind w:left="188"/>
        <w:rPr>
          <w:rFonts w:ascii="Arial Narrow"/>
          <w:sz w:val="16"/>
        </w:rPr>
      </w:pPr>
      <w:r>
        <w:rPr>
          <w:rFonts w:ascii="Arial Narrow"/>
          <w:sz w:val="16"/>
        </w:rPr>
        <w:t>EACH</w:t>
      </w:r>
      <w:r>
        <w:rPr>
          <w:rFonts w:ascii="Arial Narrow"/>
          <w:spacing w:val="-2"/>
          <w:sz w:val="16"/>
        </w:rPr>
        <w:t xml:space="preserve"> OCCURRENCE</w:t>
      </w:r>
    </w:p>
    <w:p w14:paraId="6D59303F" w14:textId="77777777" w:rsidR="001F4A7F" w:rsidRDefault="001F4A7F">
      <w:pPr>
        <w:pStyle w:val="BodyText"/>
        <w:spacing w:before="26"/>
        <w:rPr>
          <w:rFonts w:ascii="Arial Narrow"/>
          <w:sz w:val="16"/>
        </w:rPr>
      </w:pPr>
    </w:p>
    <w:p w14:paraId="6D593040" w14:textId="77777777" w:rsidR="001F4A7F" w:rsidRDefault="00537B87">
      <w:pPr>
        <w:spacing w:line="182" w:lineRule="exact"/>
        <w:ind w:left="188"/>
        <w:rPr>
          <w:rFonts w:ascii="Arial Narrow"/>
          <w:sz w:val="16"/>
        </w:rPr>
      </w:pPr>
      <w:r>
        <w:rPr>
          <w:rFonts w:ascii="Arial Narrow"/>
          <w:spacing w:val="-2"/>
          <w:sz w:val="16"/>
        </w:rPr>
        <w:t>AGGREGATE</w:t>
      </w:r>
    </w:p>
    <w:p w14:paraId="6D593041" w14:textId="77777777" w:rsidR="001F4A7F" w:rsidRDefault="00537B87">
      <w:pPr>
        <w:ind w:left="177"/>
        <w:rPr>
          <w:rFonts w:ascii="Arial Narrow"/>
          <w:sz w:val="16"/>
        </w:rPr>
      </w:pPr>
      <w:r>
        <w:br w:type="column"/>
      </w:r>
      <w:r>
        <w:rPr>
          <w:rFonts w:ascii="Arial Narrow"/>
          <w:spacing w:val="-10"/>
          <w:sz w:val="16"/>
        </w:rPr>
        <w:t>$</w:t>
      </w:r>
    </w:p>
    <w:p w14:paraId="6D593042" w14:textId="77777777" w:rsidR="001F4A7F" w:rsidRDefault="00537B87">
      <w:pPr>
        <w:spacing w:before="40"/>
        <w:ind w:left="177"/>
        <w:rPr>
          <w:rFonts w:ascii="Arial Narrow"/>
          <w:sz w:val="16"/>
        </w:rPr>
      </w:pPr>
      <w:r>
        <w:rPr>
          <w:rFonts w:ascii="Arial Narrow"/>
          <w:spacing w:val="-10"/>
          <w:sz w:val="16"/>
        </w:rPr>
        <w:t>$</w:t>
      </w:r>
    </w:p>
    <w:p w14:paraId="6D593043" w14:textId="77777777" w:rsidR="001F4A7F" w:rsidRDefault="001F4A7F">
      <w:pPr>
        <w:pStyle w:val="BodyText"/>
        <w:spacing w:before="39"/>
        <w:rPr>
          <w:rFonts w:ascii="Arial Narrow"/>
          <w:sz w:val="16"/>
        </w:rPr>
      </w:pPr>
    </w:p>
    <w:p w14:paraId="6D593044" w14:textId="77777777" w:rsidR="001F4A7F" w:rsidRDefault="00537B87">
      <w:pPr>
        <w:spacing w:line="256" w:lineRule="auto"/>
        <w:ind w:left="177" w:right="13"/>
        <w:rPr>
          <w:rFonts w:ascii="Arial Narrow"/>
          <w:sz w:val="16"/>
        </w:rPr>
      </w:pPr>
      <w:r>
        <w:rPr>
          <w:rFonts w:ascii="Arial Narrow"/>
          <w:color w:val="000000"/>
          <w:spacing w:val="-4"/>
          <w:sz w:val="16"/>
          <w:highlight w:val="yellow"/>
        </w:rPr>
        <w:t>See</w:t>
      </w:r>
      <w:r>
        <w:rPr>
          <w:rFonts w:ascii="Arial Narrow"/>
          <w:color w:val="000000"/>
          <w:spacing w:val="40"/>
          <w:sz w:val="16"/>
        </w:rPr>
        <w:t xml:space="preserve"> </w:t>
      </w:r>
      <w:r>
        <w:rPr>
          <w:rFonts w:ascii="Arial Narrow"/>
          <w:color w:val="000000"/>
          <w:spacing w:val="-2"/>
          <w:sz w:val="16"/>
          <w:highlight w:val="yellow"/>
        </w:rPr>
        <w:t>agreement</w:t>
      </w:r>
      <w:r>
        <w:rPr>
          <w:rFonts w:ascii="Arial Narrow"/>
          <w:color w:val="000000"/>
          <w:spacing w:val="40"/>
          <w:sz w:val="16"/>
        </w:rPr>
        <w:t xml:space="preserve"> </w:t>
      </w:r>
      <w:r>
        <w:rPr>
          <w:rFonts w:ascii="Arial Narrow"/>
          <w:color w:val="000000"/>
          <w:spacing w:val="-4"/>
          <w:sz w:val="16"/>
          <w:highlight w:val="yellow"/>
        </w:rPr>
        <w:t>See</w:t>
      </w:r>
    </w:p>
    <w:p w14:paraId="6D593045" w14:textId="77777777" w:rsidR="001F4A7F" w:rsidRDefault="001F4A7F">
      <w:pPr>
        <w:spacing w:line="256" w:lineRule="auto"/>
        <w:rPr>
          <w:rFonts w:ascii="Arial Narrow"/>
          <w:sz w:val="16"/>
        </w:rPr>
        <w:sectPr w:rsidR="001F4A7F">
          <w:type w:val="continuous"/>
          <w:pgSz w:w="12240" w:h="15840"/>
          <w:pgMar w:top="640" w:right="720" w:bottom="280" w:left="720" w:header="720" w:footer="720" w:gutter="0"/>
          <w:cols w:num="7" w:space="720" w:equalWidth="0">
            <w:col w:w="2013" w:space="40"/>
            <w:col w:w="1222" w:space="39"/>
            <w:col w:w="1814" w:space="844"/>
            <w:col w:w="862" w:space="39"/>
            <w:col w:w="812" w:space="39"/>
            <w:col w:w="2035" w:space="40"/>
            <w:col w:w="1001"/>
          </w:cols>
        </w:sectPr>
      </w:pPr>
    </w:p>
    <w:p w14:paraId="6D593046" w14:textId="77777777" w:rsidR="001F4A7F" w:rsidRDefault="00537B87">
      <w:pPr>
        <w:tabs>
          <w:tab w:val="left" w:pos="1696"/>
        </w:tabs>
        <w:spacing w:before="57"/>
        <w:ind w:left="808"/>
        <w:rPr>
          <w:rFonts w:ascii="Arial"/>
          <w:sz w:val="12"/>
        </w:rPr>
      </w:pPr>
      <w:r>
        <w:rPr>
          <w:rFonts w:ascii="Arial"/>
          <w:spacing w:val="-5"/>
          <w:sz w:val="12"/>
        </w:rPr>
        <w:t>DED</w:t>
      </w:r>
      <w:r>
        <w:rPr>
          <w:rFonts w:ascii="Arial"/>
          <w:sz w:val="12"/>
        </w:rPr>
        <w:tab/>
        <w:t>RETENTION</w:t>
      </w:r>
      <w:r>
        <w:rPr>
          <w:rFonts w:ascii="Arial"/>
          <w:spacing w:val="-2"/>
          <w:sz w:val="12"/>
        </w:rPr>
        <w:t xml:space="preserve"> </w:t>
      </w:r>
      <w:r>
        <w:rPr>
          <w:rFonts w:ascii="Arial"/>
          <w:spacing w:val="-10"/>
          <w:sz w:val="12"/>
        </w:rPr>
        <w:t>$</w:t>
      </w:r>
    </w:p>
    <w:p w14:paraId="6D593047" w14:textId="77777777" w:rsidR="001F4A7F" w:rsidRDefault="00537B87">
      <w:pPr>
        <w:spacing w:before="21" w:line="195" w:lineRule="exact"/>
        <w:ind w:left="223"/>
        <w:rPr>
          <w:rFonts w:ascii="Arial"/>
          <w:b/>
          <w:sz w:val="12"/>
        </w:rPr>
      </w:pPr>
      <w:r>
        <w:rPr>
          <w:b/>
          <w:spacing w:val="-2"/>
          <w:position w:val="-5"/>
        </w:rPr>
        <w:t>A</w:t>
      </w:r>
      <w:r>
        <w:rPr>
          <w:b/>
          <w:spacing w:val="-12"/>
          <w:position w:val="-5"/>
        </w:rPr>
        <w:t xml:space="preserve"> </w:t>
      </w:r>
      <w:r>
        <w:rPr>
          <w:rFonts w:ascii="Arial"/>
          <w:b/>
          <w:spacing w:val="-2"/>
          <w:sz w:val="12"/>
        </w:rPr>
        <w:t>WORKERS</w:t>
      </w:r>
      <w:r>
        <w:rPr>
          <w:rFonts w:ascii="Arial"/>
          <w:b/>
          <w:spacing w:val="-5"/>
          <w:sz w:val="12"/>
        </w:rPr>
        <w:t xml:space="preserve"> </w:t>
      </w:r>
      <w:r>
        <w:rPr>
          <w:rFonts w:ascii="Arial"/>
          <w:b/>
          <w:spacing w:val="-2"/>
          <w:sz w:val="12"/>
        </w:rPr>
        <w:t>COMPENSATION</w:t>
      </w:r>
    </w:p>
    <w:p w14:paraId="6D593048" w14:textId="77777777" w:rsidR="001F4A7F" w:rsidRDefault="00537B87">
      <w:pPr>
        <w:pStyle w:val="BodyText"/>
        <w:spacing w:before="106"/>
        <w:rPr>
          <w:rFonts w:ascii="Arial"/>
          <w:b/>
          <w:sz w:val="10"/>
        </w:rPr>
      </w:pPr>
      <w:r>
        <w:br w:type="column"/>
      </w:r>
    </w:p>
    <w:p w14:paraId="6D593049" w14:textId="77777777" w:rsidR="001F4A7F" w:rsidRDefault="00537B87">
      <w:pPr>
        <w:spacing w:line="216" w:lineRule="auto"/>
        <w:ind w:left="223" w:right="38" w:firstLine="40"/>
        <w:rPr>
          <w:rFonts w:ascii="Arial"/>
          <w:sz w:val="10"/>
        </w:rPr>
      </w:pPr>
      <w:r>
        <w:rPr>
          <w:rFonts w:ascii="Arial"/>
          <w:noProof/>
          <w:sz w:val="10"/>
        </w:rPr>
        <mc:AlternateContent>
          <mc:Choice Requires="wps">
            <w:drawing>
              <wp:anchor distT="0" distB="0" distL="0" distR="0" simplePos="0" relativeHeight="15732224" behindDoc="0" locked="0" layoutInCell="1" allowOverlap="1" wp14:anchorId="6D593089" wp14:editId="6D59308A">
                <wp:simplePos x="0" y="0"/>
                <wp:positionH relativeFrom="page">
                  <wp:posOffset>5463540</wp:posOffset>
                </wp:positionH>
                <wp:positionV relativeFrom="paragraph">
                  <wp:posOffset>37310</wp:posOffset>
                </wp:positionV>
                <wp:extent cx="51435" cy="857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435" cy="85725"/>
                        </a:xfrm>
                        <a:prstGeom prst="rect">
                          <a:avLst/>
                        </a:prstGeom>
                      </wps:spPr>
                      <wps:txbx>
                        <w:txbxContent>
                          <w:p w14:paraId="6D59308B" w14:textId="77777777" w:rsidR="001F4A7F" w:rsidRDefault="00537B87">
                            <w:pPr>
                              <w:spacing w:line="134" w:lineRule="exact"/>
                              <w:rPr>
                                <w:rFonts w:ascii="Arial"/>
                                <w:sz w:val="12"/>
                              </w:rPr>
                            </w:pPr>
                            <w:r>
                              <w:rPr>
                                <w:rFonts w:ascii="Arial"/>
                                <w:spacing w:val="-10"/>
                                <w:sz w:val="12"/>
                              </w:rPr>
                              <w:t>X</w:t>
                            </w:r>
                          </w:p>
                        </w:txbxContent>
                      </wps:txbx>
                      <wps:bodyPr wrap="square" lIns="0" tIns="0" rIns="0" bIns="0" rtlCol="0">
                        <a:noAutofit/>
                      </wps:bodyPr>
                    </wps:wsp>
                  </a:graphicData>
                </a:graphic>
              </wp:anchor>
            </w:drawing>
          </mc:Choice>
          <mc:Fallback>
            <w:pict>
              <v:shapetype w14:anchorId="6D593089" id="_x0000_t202" coordsize="21600,21600" o:spt="202" path="m,l,21600r21600,l21600,xe">
                <v:stroke joinstyle="miter"/>
                <v:path gradientshapeok="t" o:connecttype="rect"/>
              </v:shapetype>
              <v:shape id="Textbox 9" o:spid="_x0000_s1026" type="#_x0000_t202" style="position:absolute;left:0;text-align:left;margin-left:430.2pt;margin-top:2.95pt;width:4.05pt;height:6.7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" filled="f" stroked="f">
                <v:textbox inset="0,0,0,0">
                  <w:txbxContent>
                    <w:p w14:paraId="6D59308B" w14:textId="77777777" w:rsidR="001F4A7F" w:rsidRDefault="00537B87">
                      <w:pPr>
                        <w:spacing w:line="134" w:lineRule="exact"/>
                        <w:rPr>
                          <w:rFonts w:ascii="Arial"/>
                          <w:sz w:val="12"/>
                        </w:rPr>
                      </w:pPr>
                      <w:r>
                        <w:rPr>
                          <w:rFonts w:ascii="Arial"/>
                          <w:spacing w:val="-10"/>
                          <w:sz w:val="12"/>
                        </w:rPr>
                        <w:t>X</w:t>
                      </w:r>
                    </w:p>
                  </w:txbxContent>
                </v:textbox>
                <w10:wrap anchorx="page"/>
              </v:shape>
            </w:pict>
          </mc:Fallback>
        </mc:AlternateContent>
      </w:r>
      <w:r>
        <w:rPr>
          <w:rFonts w:ascii="Arial"/>
          <w:sz w:val="10"/>
        </w:rPr>
        <w:t>WC</w:t>
      </w:r>
      <w:r>
        <w:rPr>
          <w:rFonts w:ascii="Arial"/>
          <w:spacing w:val="-7"/>
          <w:sz w:val="10"/>
        </w:rPr>
        <w:t xml:space="preserve"> </w:t>
      </w:r>
      <w:r>
        <w:rPr>
          <w:rFonts w:ascii="Arial"/>
          <w:sz w:val="10"/>
        </w:rPr>
        <w:t>STATU-TORY</w:t>
      </w:r>
      <w:r>
        <w:rPr>
          <w:rFonts w:ascii="Arial"/>
          <w:spacing w:val="-5"/>
          <w:sz w:val="10"/>
        </w:rPr>
        <w:t xml:space="preserve"> </w:t>
      </w:r>
      <w:r>
        <w:rPr>
          <w:rFonts w:ascii="Arial"/>
          <w:spacing w:val="-2"/>
          <w:sz w:val="10"/>
        </w:rPr>
        <w:t>LIMITS</w:t>
      </w:r>
    </w:p>
    <w:p w14:paraId="6D59304A" w14:textId="77777777" w:rsidR="001F4A7F" w:rsidRDefault="00537B87">
      <w:pPr>
        <w:pStyle w:val="BodyText"/>
        <w:spacing w:before="106"/>
        <w:rPr>
          <w:rFonts w:ascii="Arial"/>
          <w:sz w:val="10"/>
        </w:rPr>
      </w:pPr>
      <w:r>
        <w:br w:type="column"/>
      </w:r>
    </w:p>
    <w:p w14:paraId="6D59304B" w14:textId="77777777" w:rsidR="001F4A7F" w:rsidRDefault="00537B87">
      <w:pPr>
        <w:spacing w:line="216" w:lineRule="auto"/>
        <w:ind w:left="276" w:hanging="53"/>
        <w:rPr>
          <w:rFonts w:ascii="Arial"/>
          <w:sz w:val="10"/>
        </w:rPr>
      </w:pPr>
      <w:r>
        <w:rPr>
          <w:rFonts w:ascii="Arial"/>
          <w:spacing w:val="-4"/>
          <w:sz w:val="10"/>
        </w:rPr>
        <w:t>OTH-</w:t>
      </w:r>
      <w:r>
        <w:rPr>
          <w:rFonts w:ascii="Arial"/>
          <w:spacing w:val="-6"/>
          <w:sz w:val="10"/>
        </w:rPr>
        <w:t>ER</w:t>
      </w:r>
    </w:p>
    <w:p w14:paraId="6D59304C" w14:textId="77777777" w:rsidR="001F4A7F" w:rsidRDefault="00537B87">
      <w:pPr>
        <w:spacing w:before="1"/>
        <w:ind w:left="538"/>
        <w:rPr>
          <w:rFonts w:ascii="Arial Narrow"/>
          <w:sz w:val="16"/>
        </w:rPr>
      </w:pPr>
      <w:r>
        <w:br w:type="column"/>
      </w:r>
      <w:r>
        <w:rPr>
          <w:rFonts w:ascii="Arial Narrow"/>
          <w:color w:val="000000"/>
          <w:spacing w:val="-2"/>
          <w:sz w:val="16"/>
          <w:highlight w:val="yellow"/>
        </w:rPr>
        <w:t>agreement</w:t>
      </w:r>
    </w:p>
    <w:p w14:paraId="6D59304D" w14:textId="77777777" w:rsidR="001F4A7F" w:rsidRDefault="00537B87">
      <w:pPr>
        <w:spacing w:before="89"/>
        <w:ind w:left="75"/>
        <w:rPr>
          <w:sz w:val="12"/>
        </w:rPr>
      </w:pPr>
      <w:r>
        <w:rPr>
          <w:sz w:val="12"/>
        </w:rPr>
        <w:t>STATUTORY</w:t>
      </w:r>
      <w:r>
        <w:rPr>
          <w:spacing w:val="-3"/>
          <w:sz w:val="12"/>
        </w:rPr>
        <w:t xml:space="preserve"> </w:t>
      </w:r>
      <w:r>
        <w:rPr>
          <w:spacing w:val="-2"/>
          <w:sz w:val="12"/>
        </w:rPr>
        <w:t>LIMITS</w:t>
      </w:r>
    </w:p>
    <w:p w14:paraId="6D59304E" w14:textId="77777777" w:rsidR="001F4A7F" w:rsidRDefault="001F4A7F">
      <w:pPr>
        <w:rPr>
          <w:sz w:val="12"/>
        </w:rPr>
        <w:sectPr w:rsidR="001F4A7F">
          <w:type w:val="continuous"/>
          <w:pgSz w:w="12240" w:h="15840"/>
          <w:pgMar w:top="640" w:right="720" w:bottom="280" w:left="720" w:header="720" w:footer="720" w:gutter="0"/>
          <w:cols w:num="4" w:space="720" w:equalWidth="0">
            <w:col w:w="2531" w:space="5367"/>
            <w:col w:w="896" w:space="134"/>
            <w:col w:w="471" w:space="40"/>
            <w:col w:w="1361"/>
          </w:cols>
        </w:sectPr>
      </w:pPr>
    </w:p>
    <w:p w14:paraId="6D59304F" w14:textId="77777777" w:rsidR="001F4A7F" w:rsidRDefault="00537B87">
      <w:pPr>
        <w:spacing w:line="118" w:lineRule="exact"/>
        <w:ind w:left="429"/>
        <w:rPr>
          <w:rFonts w:ascii="Arial"/>
          <w:b/>
          <w:sz w:val="12"/>
        </w:rPr>
      </w:pPr>
      <w:r>
        <w:rPr>
          <w:rFonts w:ascii="Arial"/>
          <w:b/>
          <w:spacing w:val="-4"/>
          <w:sz w:val="12"/>
        </w:rPr>
        <w:t>AND EMPLOYERS' LIABILITY</w:t>
      </w:r>
    </w:p>
    <w:p w14:paraId="6D593050" w14:textId="77777777" w:rsidR="001F4A7F" w:rsidRDefault="00537B87">
      <w:pPr>
        <w:spacing w:before="44"/>
        <w:ind w:left="429" w:firstLine="12"/>
        <w:rPr>
          <w:rFonts w:ascii="Arial"/>
          <w:sz w:val="12"/>
        </w:rPr>
      </w:pPr>
      <w:r>
        <w:rPr>
          <w:rFonts w:ascii="Arial"/>
          <w:spacing w:val="-4"/>
          <w:sz w:val="12"/>
        </w:rPr>
        <w:t>ANY</w:t>
      </w:r>
      <w:r>
        <w:rPr>
          <w:rFonts w:ascii="Arial"/>
          <w:spacing w:val="-5"/>
          <w:sz w:val="12"/>
        </w:rPr>
        <w:t xml:space="preserve"> </w:t>
      </w:r>
      <w:r>
        <w:rPr>
          <w:rFonts w:ascii="Arial"/>
          <w:spacing w:val="-4"/>
          <w:sz w:val="12"/>
        </w:rPr>
        <w:t>PROPRIETOR/PARTNER/EXECUTIVE</w:t>
      </w:r>
      <w:r>
        <w:rPr>
          <w:rFonts w:ascii="Arial"/>
          <w:spacing w:val="40"/>
          <w:sz w:val="12"/>
        </w:rPr>
        <w:t xml:space="preserve"> </w:t>
      </w:r>
      <w:r>
        <w:rPr>
          <w:rFonts w:ascii="Arial"/>
          <w:sz w:val="12"/>
        </w:rPr>
        <w:t>OFFICER/MEMBER</w:t>
      </w:r>
      <w:r>
        <w:rPr>
          <w:rFonts w:ascii="Arial"/>
          <w:spacing w:val="-7"/>
          <w:sz w:val="12"/>
        </w:rPr>
        <w:t xml:space="preserve"> </w:t>
      </w:r>
      <w:r>
        <w:rPr>
          <w:rFonts w:ascii="Arial"/>
          <w:sz w:val="12"/>
        </w:rPr>
        <w:t>EXCLUDED?</w:t>
      </w:r>
    </w:p>
    <w:p w14:paraId="6D593051" w14:textId="77777777" w:rsidR="001F4A7F" w:rsidRDefault="00537B87">
      <w:pPr>
        <w:spacing w:before="29" w:line="120" w:lineRule="exact"/>
        <w:ind w:left="429"/>
        <w:rPr>
          <w:rFonts w:ascii="Arial"/>
          <w:b/>
          <w:sz w:val="12"/>
        </w:rPr>
      </w:pPr>
      <w:r>
        <w:rPr>
          <w:rFonts w:ascii="Arial"/>
          <w:b/>
          <w:sz w:val="12"/>
        </w:rPr>
        <w:t>(Mandatory</w:t>
      </w:r>
      <w:r>
        <w:rPr>
          <w:rFonts w:ascii="Arial"/>
          <w:b/>
          <w:spacing w:val="-6"/>
          <w:sz w:val="12"/>
        </w:rPr>
        <w:t xml:space="preserve"> </w:t>
      </w:r>
      <w:r>
        <w:rPr>
          <w:rFonts w:ascii="Arial"/>
          <w:b/>
          <w:sz w:val="12"/>
        </w:rPr>
        <w:t xml:space="preserve">in </w:t>
      </w:r>
      <w:r>
        <w:rPr>
          <w:rFonts w:ascii="Arial"/>
          <w:b/>
          <w:spacing w:val="-5"/>
          <w:sz w:val="12"/>
        </w:rPr>
        <w:t>NH)</w:t>
      </w:r>
    </w:p>
    <w:p w14:paraId="6D593052" w14:textId="77777777" w:rsidR="001F4A7F" w:rsidRDefault="00537B87">
      <w:pPr>
        <w:pStyle w:val="BodyText"/>
        <w:spacing w:before="47"/>
        <w:rPr>
          <w:rFonts w:ascii="Arial"/>
          <w:b/>
          <w:sz w:val="7"/>
        </w:rPr>
      </w:pPr>
      <w:r>
        <w:br w:type="column"/>
      </w:r>
    </w:p>
    <w:p w14:paraId="6D593053" w14:textId="77777777" w:rsidR="001F4A7F" w:rsidRDefault="00537B87">
      <w:pPr>
        <w:ind w:left="179"/>
        <w:rPr>
          <w:rFonts w:ascii="Arial"/>
          <w:b/>
          <w:sz w:val="7"/>
        </w:rPr>
      </w:pPr>
      <w:r>
        <w:rPr>
          <w:rFonts w:ascii="Arial"/>
          <w:b/>
          <w:sz w:val="7"/>
        </w:rPr>
        <w:t>Y</w:t>
      </w:r>
      <w:r>
        <w:rPr>
          <w:rFonts w:ascii="Arial"/>
          <w:b/>
          <w:spacing w:val="-3"/>
          <w:sz w:val="7"/>
        </w:rPr>
        <w:t xml:space="preserve"> </w:t>
      </w:r>
      <w:r>
        <w:rPr>
          <w:rFonts w:ascii="Arial"/>
          <w:b/>
          <w:sz w:val="7"/>
        </w:rPr>
        <w:t>/</w:t>
      </w:r>
      <w:r>
        <w:rPr>
          <w:rFonts w:ascii="Arial"/>
          <w:b/>
          <w:spacing w:val="-1"/>
          <w:sz w:val="7"/>
        </w:rPr>
        <w:t xml:space="preserve"> </w:t>
      </w:r>
      <w:r>
        <w:rPr>
          <w:rFonts w:ascii="Arial"/>
          <w:b/>
          <w:spacing w:val="-10"/>
          <w:sz w:val="7"/>
        </w:rPr>
        <w:t>N</w:t>
      </w:r>
    </w:p>
    <w:p w14:paraId="6D593054" w14:textId="77777777" w:rsidR="001F4A7F" w:rsidRDefault="00537B87">
      <w:pPr>
        <w:pStyle w:val="BodyText"/>
        <w:rPr>
          <w:rFonts w:ascii="Arial"/>
          <w:b/>
          <w:sz w:val="14"/>
        </w:rPr>
      </w:pPr>
      <w:r>
        <w:br w:type="column"/>
      </w:r>
    </w:p>
    <w:p w14:paraId="6D593055" w14:textId="77777777" w:rsidR="001F4A7F" w:rsidRDefault="001F4A7F">
      <w:pPr>
        <w:pStyle w:val="BodyText"/>
        <w:spacing w:before="32"/>
        <w:rPr>
          <w:rFonts w:ascii="Arial"/>
          <w:b/>
          <w:sz w:val="14"/>
        </w:rPr>
      </w:pPr>
    </w:p>
    <w:p w14:paraId="6D593056" w14:textId="77777777" w:rsidR="001F4A7F" w:rsidRDefault="00537B87">
      <w:pPr>
        <w:ind w:left="269"/>
        <w:rPr>
          <w:rFonts w:ascii="Arial"/>
          <w:b/>
          <w:sz w:val="14"/>
        </w:rPr>
      </w:pPr>
      <w:r>
        <w:rPr>
          <w:rFonts w:ascii="Arial"/>
          <w:b/>
          <w:spacing w:val="-5"/>
          <w:sz w:val="14"/>
        </w:rPr>
        <w:t>N/A</w:t>
      </w:r>
    </w:p>
    <w:p w14:paraId="6D593057" w14:textId="77777777" w:rsidR="001F4A7F" w:rsidRDefault="00537B87">
      <w:pPr>
        <w:spacing w:before="7"/>
        <w:ind w:left="227"/>
        <w:rPr>
          <w:rFonts w:ascii="Arial Narrow"/>
          <w:sz w:val="16"/>
        </w:rPr>
      </w:pPr>
      <w:r>
        <w:br w:type="column"/>
      </w:r>
      <w:r>
        <w:rPr>
          <w:rFonts w:ascii="Arial Narrow"/>
          <w:spacing w:val="-2"/>
          <w:sz w:val="16"/>
        </w:rPr>
        <w:t>$1,000,000</w:t>
      </w:r>
    </w:p>
    <w:p w14:paraId="6D593058" w14:textId="77777777" w:rsidR="001F4A7F" w:rsidRDefault="00537B87">
      <w:pPr>
        <w:spacing w:before="30" w:line="165" w:lineRule="auto"/>
        <w:ind w:left="51"/>
        <w:rPr>
          <w:rFonts w:ascii="Arial Narrow"/>
          <w:sz w:val="16"/>
        </w:rPr>
      </w:pPr>
      <w:r>
        <w:rPr>
          <w:rFonts w:ascii="Arial"/>
          <w:position w:val="-5"/>
          <w:sz w:val="14"/>
        </w:rPr>
        <w:t>X</w:t>
      </w:r>
      <w:r>
        <w:rPr>
          <w:rFonts w:ascii="Arial"/>
          <w:spacing w:val="41"/>
          <w:position w:val="-5"/>
          <w:sz w:val="14"/>
        </w:rPr>
        <w:t xml:space="preserve"> </w:t>
      </w:r>
      <w:r>
        <w:rPr>
          <w:rFonts w:ascii="Arial Narrow"/>
          <w:spacing w:val="-2"/>
          <w:sz w:val="16"/>
        </w:rPr>
        <w:t>MINIMUM</w:t>
      </w:r>
    </w:p>
    <w:p w14:paraId="6D593059" w14:textId="77777777" w:rsidR="001F4A7F" w:rsidRDefault="00537B87">
      <w:pPr>
        <w:spacing w:line="133" w:lineRule="exact"/>
        <w:ind w:left="227"/>
        <w:rPr>
          <w:rFonts w:ascii="Arial Narrow"/>
          <w:sz w:val="14"/>
        </w:rPr>
      </w:pPr>
      <w:r>
        <w:rPr>
          <w:rFonts w:ascii="Arial Narrow"/>
          <w:sz w:val="14"/>
        </w:rPr>
        <w:t>NEW</w:t>
      </w:r>
      <w:r>
        <w:rPr>
          <w:rFonts w:ascii="Arial Narrow"/>
          <w:spacing w:val="-7"/>
          <w:sz w:val="14"/>
        </w:rPr>
        <w:t xml:space="preserve"> </w:t>
      </w:r>
      <w:r>
        <w:rPr>
          <w:rFonts w:ascii="Arial Narrow"/>
          <w:sz w:val="14"/>
        </w:rPr>
        <w:t>YORK</w:t>
      </w:r>
      <w:r>
        <w:rPr>
          <w:rFonts w:ascii="Arial Narrow"/>
          <w:spacing w:val="-7"/>
          <w:sz w:val="14"/>
        </w:rPr>
        <w:t xml:space="preserve"> </w:t>
      </w:r>
      <w:r>
        <w:rPr>
          <w:rFonts w:ascii="Arial Narrow"/>
          <w:sz w:val="14"/>
        </w:rPr>
        <w:t>STATE</w:t>
      </w:r>
      <w:r>
        <w:rPr>
          <w:rFonts w:ascii="Arial Narrow"/>
          <w:spacing w:val="-4"/>
          <w:sz w:val="14"/>
        </w:rPr>
        <w:t xml:space="preserve"> </w:t>
      </w:r>
      <w:r>
        <w:rPr>
          <w:rFonts w:ascii="Arial Narrow"/>
          <w:sz w:val="14"/>
        </w:rPr>
        <w:t>DISABILITY</w:t>
      </w:r>
      <w:r>
        <w:rPr>
          <w:rFonts w:ascii="Arial Narrow"/>
          <w:spacing w:val="-6"/>
          <w:sz w:val="14"/>
        </w:rPr>
        <w:t xml:space="preserve"> </w:t>
      </w:r>
      <w:r>
        <w:rPr>
          <w:rFonts w:ascii="Arial Narrow"/>
          <w:spacing w:val="-10"/>
          <w:sz w:val="14"/>
        </w:rPr>
        <w:t>-</w:t>
      </w:r>
    </w:p>
    <w:p w14:paraId="6D59305A" w14:textId="77777777" w:rsidR="001F4A7F" w:rsidRDefault="00537B87">
      <w:pPr>
        <w:spacing w:line="50" w:lineRule="exact"/>
        <w:ind w:left="227"/>
        <w:rPr>
          <w:rFonts w:ascii="Arial Narrow"/>
          <w:sz w:val="14"/>
        </w:rPr>
      </w:pPr>
      <w:r>
        <w:rPr>
          <w:rFonts w:ascii="Arial Narrow"/>
          <w:spacing w:val="-2"/>
          <w:sz w:val="14"/>
        </w:rPr>
        <w:t>Statutory</w:t>
      </w:r>
    </w:p>
    <w:p w14:paraId="6D59305B" w14:textId="77777777" w:rsidR="001F4A7F" w:rsidRDefault="00537B87">
      <w:pPr>
        <w:spacing w:before="77"/>
        <w:ind w:left="429"/>
        <w:rPr>
          <w:rFonts w:ascii="Arial Narrow"/>
          <w:sz w:val="16"/>
        </w:rPr>
      </w:pPr>
      <w:r>
        <w:br w:type="column"/>
      </w:r>
      <w:r>
        <w:rPr>
          <w:rFonts w:ascii="Arial Narrow"/>
          <w:spacing w:val="-2"/>
          <w:sz w:val="16"/>
        </w:rPr>
        <w:t>CURRENT</w:t>
      </w:r>
    </w:p>
    <w:p w14:paraId="6D59305C" w14:textId="77777777" w:rsidR="001F4A7F" w:rsidRDefault="00537B87">
      <w:pPr>
        <w:spacing w:before="183" w:line="143" w:lineRule="exact"/>
        <w:ind w:left="429"/>
        <w:rPr>
          <w:rFonts w:ascii="Arial Narrow"/>
          <w:sz w:val="16"/>
        </w:rPr>
      </w:pPr>
      <w:r>
        <w:rPr>
          <w:rFonts w:ascii="Arial Narrow"/>
          <w:spacing w:val="-2"/>
          <w:sz w:val="16"/>
        </w:rPr>
        <w:t>CURRENT</w:t>
      </w:r>
    </w:p>
    <w:p w14:paraId="6D59305D" w14:textId="77777777" w:rsidR="001F4A7F" w:rsidRDefault="00537B87">
      <w:pPr>
        <w:spacing w:before="76"/>
        <w:ind w:left="171"/>
        <w:rPr>
          <w:rFonts w:ascii="Arial Narrow"/>
          <w:sz w:val="16"/>
        </w:rPr>
      </w:pPr>
      <w:r>
        <w:br w:type="column"/>
      </w:r>
      <w:r>
        <w:rPr>
          <w:rFonts w:ascii="Arial Narrow"/>
          <w:spacing w:val="-2"/>
          <w:sz w:val="16"/>
        </w:rPr>
        <w:t>CURRENT</w:t>
      </w:r>
    </w:p>
    <w:p w14:paraId="6D59305E" w14:textId="77777777" w:rsidR="001F4A7F" w:rsidRDefault="001F4A7F">
      <w:pPr>
        <w:pStyle w:val="BodyText"/>
        <w:rPr>
          <w:rFonts w:ascii="Arial Narrow"/>
          <w:sz w:val="16"/>
        </w:rPr>
      </w:pPr>
    </w:p>
    <w:p w14:paraId="6D59305F" w14:textId="77777777" w:rsidR="001F4A7F" w:rsidRDefault="00537B87">
      <w:pPr>
        <w:spacing w:line="144" w:lineRule="exact"/>
        <w:ind w:left="171"/>
        <w:rPr>
          <w:rFonts w:ascii="Arial Narrow"/>
          <w:sz w:val="16"/>
        </w:rPr>
      </w:pPr>
      <w:r>
        <w:rPr>
          <w:rFonts w:ascii="Arial Narrow"/>
          <w:spacing w:val="-2"/>
          <w:sz w:val="16"/>
        </w:rPr>
        <w:t>CURRENT</w:t>
      </w:r>
    </w:p>
    <w:p w14:paraId="6D593060" w14:textId="77777777" w:rsidR="001F4A7F" w:rsidRDefault="00537B87">
      <w:pPr>
        <w:tabs>
          <w:tab w:val="left" w:pos="2247"/>
        </w:tabs>
        <w:spacing w:before="73"/>
        <w:ind w:left="183"/>
        <w:rPr>
          <w:rFonts w:ascii="Arial Narrow"/>
          <w:sz w:val="12"/>
        </w:rPr>
      </w:pPr>
      <w:r>
        <w:br w:type="column"/>
      </w:r>
      <w:r>
        <w:rPr>
          <w:rFonts w:ascii="Arial Narrow"/>
          <w:sz w:val="12"/>
        </w:rPr>
        <w:t>E.L.</w:t>
      </w:r>
      <w:r>
        <w:rPr>
          <w:rFonts w:ascii="Arial Narrow"/>
          <w:spacing w:val="-4"/>
          <w:sz w:val="12"/>
        </w:rPr>
        <w:t xml:space="preserve"> </w:t>
      </w:r>
      <w:r>
        <w:rPr>
          <w:rFonts w:ascii="Arial Narrow"/>
          <w:sz w:val="12"/>
        </w:rPr>
        <w:t>EACH</w:t>
      </w:r>
      <w:r>
        <w:rPr>
          <w:rFonts w:ascii="Arial Narrow"/>
          <w:spacing w:val="-2"/>
          <w:sz w:val="12"/>
        </w:rPr>
        <w:t xml:space="preserve"> ACCIDENT</w:t>
      </w:r>
      <w:r>
        <w:rPr>
          <w:rFonts w:ascii="Arial Narrow"/>
          <w:sz w:val="12"/>
        </w:rPr>
        <w:tab/>
      </w:r>
      <w:r>
        <w:rPr>
          <w:rFonts w:ascii="Arial Narrow"/>
          <w:spacing w:val="-2"/>
          <w:sz w:val="12"/>
        </w:rPr>
        <w:t>$1,000,000</w:t>
      </w:r>
    </w:p>
    <w:p w14:paraId="6D593061" w14:textId="77777777" w:rsidR="001F4A7F" w:rsidRDefault="00537B87">
      <w:pPr>
        <w:tabs>
          <w:tab w:val="left" w:pos="2247"/>
        </w:tabs>
        <w:spacing w:before="107"/>
        <w:ind w:left="183"/>
        <w:rPr>
          <w:rFonts w:ascii="Arial Narrow" w:hAnsi="Arial Narrow"/>
          <w:sz w:val="12"/>
        </w:rPr>
      </w:pPr>
      <w:r>
        <w:rPr>
          <w:rFonts w:ascii="Arial Narrow" w:hAnsi="Arial Narrow"/>
          <w:sz w:val="12"/>
        </w:rPr>
        <w:t>E.L.</w:t>
      </w:r>
      <w:r>
        <w:rPr>
          <w:rFonts w:ascii="Arial Narrow" w:hAnsi="Arial Narrow"/>
          <w:spacing w:val="-2"/>
          <w:sz w:val="12"/>
        </w:rPr>
        <w:t xml:space="preserve"> </w:t>
      </w:r>
      <w:r>
        <w:rPr>
          <w:rFonts w:ascii="Arial Narrow" w:hAnsi="Arial Narrow"/>
          <w:sz w:val="12"/>
        </w:rPr>
        <w:t>EACH</w:t>
      </w:r>
      <w:r>
        <w:rPr>
          <w:rFonts w:ascii="Arial Narrow" w:hAnsi="Arial Narrow"/>
          <w:spacing w:val="-2"/>
          <w:sz w:val="12"/>
        </w:rPr>
        <w:t xml:space="preserve"> </w:t>
      </w:r>
      <w:r>
        <w:rPr>
          <w:rFonts w:ascii="Arial Narrow" w:hAnsi="Arial Narrow"/>
          <w:sz w:val="12"/>
        </w:rPr>
        <w:t>ACCIDENT</w:t>
      </w:r>
      <w:r>
        <w:rPr>
          <w:rFonts w:ascii="Arial Narrow" w:hAnsi="Arial Narrow"/>
          <w:spacing w:val="-2"/>
          <w:sz w:val="12"/>
        </w:rPr>
        <w:t xml:space="preserve"> </w:t>
      </w:r>
      <w:r>
        <w:rPr>
          <w:rFonts w:ascii="Arial Narrow" w:hAnsi="Arial Narrow"/>
          <w:sz w:val="12"/>
        </w:rPr>
        <w:t>–</w:t>
      </w:r>
      <w:r>
        <w:rPr>
          <w:rFonts w:ascii="Arial Narrow" w:hAnsi="Arial Narrow"/>
          <w:spacing w:val="-3"/>
          <w:sz w:val="12"/>
        </w:rPr>
        <w:t xml:space="preserve"> </w:t>
      </w:r>
      <w:r>
        <w:rPr>
          <w:rFonts w:ascii="Arial Narrow" w:hAnsi="Arial Narrow"/>
          <w:sz w:val="12"/>
        </w:rPr>
        <w:t>EA</w:t>
      </w:r>
      <w:r>
        <w:rPr>
          <w:rFonts w:ascii="Arial Narrow" w:hAnsi="Arial Narrow"/>
          <w:spacing w:val="-1"/>
          <w:sz w:val="12"/>
        </w:rPr>
        <w:t xml:space="preserve"> </w:t>
      </w:r>
      <w:r>
        <w:rPr>
          <w:rFonts w:ascii="Arial Narrow" w:hAnsi="Arial Narrow"/>
          <w:spacing w:val="-2"/>
          <w:sz w:val="12"/>
        </w:rPr>
        <w:t>EMPLOYEE</w:t>
      </w:r>
      <w:r>
        <w:rPr>
          <w:rFonts w:ascii="Arial Narrow" w:hAnsi="Arial Narrow"/>
          <w:sz w:val="12"/>
        </w:rPr>
        <w:tab/>
      </w:r>
      <w:r>
        <w:rPr>
          <w:rFonts w:ascii="Arial Narrow" w:hAnsi="Arial Narrow"/>
          <w:spacing w:val="-2"/>
          <w:sz w:val="12"/>
        </w:rPr>
        <w:t>$1,000,000</w:t>
      </w:r>
    </w:p>
    <w:p w14:paraId="6D593062" w14:textId="77777777" w:rsidR="001F4A7F" w:rsidRDefault="001F4A7F">
      <w:pPr>
        <w:rPr>
          <w:rFonts w:ascii="Arial Narrow" w:hAnsi="Arial Narrow"/>
          <w:sz w:val="12"/>
        </w:rPr>
        <w:sectPr w:rsidR="001F4A7F">
          <w:type w:val="continuous"/>
          <w:pgSz w:w="12240" w:h="15840"/>
          <w:pgMar w:top="640" w:right="720" w:bottom="280" w:left="720" w:header="720" w:footer="720" w:gutter="0"/>
          <w:cols w:num="7" w:space="720" w:equalWidth="0">
            <w:col w:w="2762" w:space="40"/>
            <w:col w:w="333" w:space="39"/>
            <w:col w:w="510" w:space="40"/>
            <w:col w:w="1972" w:space="76"/>
            <w:col w:w="1071" w:space="39"/>
            <w:col w:w="812" w:space="40"/>
            <w:col w:w="3066"/>
          </w:cols>
        </w:sectPr>
      </w:pPr>
    </w:p>
    <w:p w14:paraId="6D593063" w14:textId="77777777" w:rsidR="001F4A7F" w:rsidRDefault="00537B87">
      <w:pPr>
        <w:spacing w:before="16"/>
        <w:ind w:left="429"/>
        <w:rPr>
          <w:rFonts w:ascii="Arial"/>
          <w:sz w:val="10"/>
        </w:rPr>
      </w:pPr>
      <w:r>
        <w:rPr>
          <w:rFonts w:ascii="Arial"/>
          <w:sz w:val="10"/>
        </w:rPr>
        <w:t>If</w:t>
      </w:r>
      <w:r>
        <w:rPr>
          <w:rFonts w:ascii="Arial"/>
          <w:spacing w:val="-2"/>
          <w:sz w:val="10"/>
        </w:rPr>
        <w:t xml:space="preserve"> </w:t>
      </w:r>
      <w:r>
        <w:rPr>
          <w:rFonts w:ascii="Arial"/>
          <w:sz w:val="10"/>
        </w:rPr>
        <w:t>yes,</w:t>
      </w:r>
      <w:r>
        <w:rPr>
          <w:rFonts w:ascii="Arial"/>
          <w:spacing w:val="-2"/>
          <w:sz w:val="10"/>
        </w:rPr>
        <w:t xml:space="preserve"> </w:t>
      </w:r>
      <w:r>
        <w:rPr>
          <w:rFonts w:ascii="Arial"/>
          <w:sz w:val="10"/>
        </w:rPr>
        <w:t>describe</w:t>
      </w:r>
      <w:r>
        <w:rPr>
          <w:rFonts w:ascii="Arial"/>
          <w:spacing w:val="-2"/>
          <w:sz w:val="10"/>
        </w:rPr>
        <w:t xml:space="preserve"> under</w:t>
      </w:r>
    </w:p>
    <w:p w14:paraId="6D593064" w14:textId="77777777" w:rsidR="001F4A7F" w:rsidRDefault="00537B87">
      <w:pPr>
        <w:spacing w:before="61"/>
        <w:ind w:left="429"/>
        <w:rPr>
          <w:rFonts w:ascii="Arial"/>
          <w:sz w:val="12"/>
        </w:rPr>
      </w:pPr>
      <w:r>
        <w:rPr>
          <w:rFonts w:ascii="Arial"/>
          <w:sz w:val="12"/>
        </w:rPr>
        <w:t>DESCRIPTION</w:t>
      </w:r>
      <w:r>
        <w:rPr>
          <w:rFonts w:ascii="Arial"/>
          <w:spacing w:val="-3"/>
          <w:sz w:val="12"/>
        </w:rPr>
        <w:t xml:space="preserve"> </w:t>
      </w:r>
      <w:r>
        <w:rPr>
          <w:rFonts w:ascii="Arial"/>
          <w:sz w:val="12"/>
        </w:rPr>
        <w:t>OF</w:t>
      </w:r>
      <w:r>
        <w:rPr>
          <w:rFonts w:ascii="Arial"/>
          <w:spacing w:val="-3"/>
          <w:sz w:val="12"/>
        </w:rPr>
        <w:t xml:space="preserve"> </w:t>
      </w:r>
      <w:r>
        <w:rPr>
          <w:rFonts w:ascii="Arial"/>
          <w:sz w:val="12"/>
        </w:rPr>
        <w:t>OPERATIONS</w:t>
      </w:r>
      <w:r>
        <w:rPr>
          <w:rFonts w:ascii="Arial"/>
          <w:spacing w:val="-3"/>
          <w:sz w:val="12"/>
        </w:rPr>
        <w:t xml:space="preserve"> </w:t>
      </w:r>
      <w:r>
        <w:rPr>
          <w:rFonts w:ascii="Arial"/>
          <w:spacing w:val="-2"/>
          <w:sz w:val="12"/>
        </w:rPr>
        <w:t>below</w:t>
      </w:r>
    </w:p>
    <w:p w14:paraId="6D593065" w14:textId="77777777" w:rsidR="001F4A7F" w:rsidRDefault="00537B87">
      <w:pPr>
        <w:ind w:left="429"/>
        <w:rPr>
          <w:rFonts w:ascii="Arial Narrow" w:hAnsi="Arial Narrow"/>
          <w:sz w:val="12"/>
        </w:rPr>
      </w:pPr>
      <w:r>
        <w:br w:type="column"/>
      </w:r>
      <w:r>
        <w:rPr>
          <w:rFonts w:ascii="Arial Narrow" w:hAnsi="Arial Narrow"/>
          <w:sz w:val="12"/>
        </w:rPr>
        <w:t>E.L.</w:t>
      </w:r>
      <w:r>
        <w:rPr>
          <w:rFonts w:ascii="Arial Narrow" w:hAnsi="Arial Narrow"/>
          <w:spacing w:val="-4"/>
          <w:sz w:val="12"/>
        </w:rPr>
        <w:t xml:space="preserve"> </w:t>
      </w:r>
      <w:r>
        <w:rPr>
          <w:rFonts w:ascii="Arial Narrow" w:hAnsi="Arial Narrow"/>
          <w:sz w:val="12"/>
        </w:rPr>
        <w:t>DISEASE</w:t>
      </w:r>
      <w:r>
        <w:rPr>
          <w:rFonts w:ascii="Arial Narrow" w:hAnsi="Arial Narrow"/>
          <w:spacing w:val="-3"/>
          <w:sz w:val="12"/>
        </w:rPr>
        <w:t xml:space="preserve"> </w:t>
      </w:r>
      <w:r>
        <w:rPr>
          <w:rFonts w:ascii="Arial Narrow" w:hAnsi="Arial Narrow"/>
          <w:sz w:val="12"/>
        </w:rPr>
        <w:t>– POLICY</w:t>
      </w:r>
      <w:r>
        <w:rPr>
          <w:rFonts w:ascii="Arial Narrow" w:hAnsi="Arial Narrow"/>
          <w:spacing w:val="-3"/>
          <w:sz w:val="12"/>
        </w:rPr>
        <w:t xml:space="preserve"> </w:t>
      </w:r>
      <w:r>
        <w:rPr>
          <w:rFonts w:ascii="Arial Narrow" w:hAnsi="Arial Narrow"/>
          <w:spacing w:val="-2"/>
          <w:sz w:val="12"/>
        </w:rPr>
        <w:t>LIMIT</w:t>
      </w:r>
    </w:p>
    <w:p w14:paraId="6D593066" w14:textId="77777777" w:rsidR="001F4A7F" w:rsidRDefault="00537B87">
      <w:pPr>
        <w:ind w:left="429"/>
        <w:rPr>
          <w:rFonts w:ascii="Arial Narrow"/>
          <w:sz w:val="12"/>
        </w:rPr>
      </w:pPr>
      <w:r>
        <w:br w:type="column"/>
      </w:r>
      <w:r>
        <w:rPr>
          <w:rFonts w:ascii="Arial Narrow"/>
          <w:spacing w:val="-2"/>
          <w:sz w:val="12"/>
        </w:rPr>
        <w:t>$1,000,000</w:t>
      </w:r>
    </w:p>
    <w:p w14:paraId="6D593067" w14:textId="77777777" w:rsidR="001F4A7F" w:rsidRDefault="001F4A7F">
      <w:pPr>
        <w:rPr>
          <w:rFonts w:ascii="Arial Narrow"/>
          <w:sz w:val="12"/>
        </w:rPr>
        <w:sectPr w:rsidR="001F4A7F">
          <w:type w:val="continuous"/>
          <w:pgSz w:w="12240" w:h="15840"/>
          <w:pgMar w:top="640" w:right="720" w:bottom="280" w:left="720" w:header="720" w:footer="720" w:gutter="0"/>
          <w:cols w:num="3" w:space="720" w:equalWidth="0">
            <w:col w:w="2657" w:space="4831"/>
            <w:col w:w="1844" w:space="220"/>
            <w:col w:w="1248"/>
          </w:cols>
        </w:sectPr>
      </w:pPr>
    </w:p>
    <w:p w14:paraId="6D593068" w14:textId="77777777" w:rsidR="001F4A7F" w:rsidRDefault="001F4A7F">
      <w:pPr>
        <w:pStyle w:val="BodyText"/>
        <w:rPr>
          <w:rFonts w:ascii="Arial Narrow"/>
          <w:sz w:val="12"/>
        </w:rPr>
      </w:pPr>
    </w:p>
    <w:p w14:paraId="6D593069" w14:textId="77777777" w:rsidR="001F4A7F" w:rsidRDefault="001F4A7F">
      <w:pPr>
        <w:pStyle w:val="BodyText"/>
        <w:rPr>
          <w:rFonts w:ascii="Arial Narrow"/>
          <w:sz w:val="12"/>
        </w:rPr>
      </w:pPr>
    </w:p>
    <w:p w14:paraId="6D59306A" w14:textId="77777777" w:rsidR="001F4A7F" w:rsidRDefault="001F4A7F">
      <w:pPr>
        <w:pStyle w:val="BodyText"/>
        <w:spacing w:before="15"/>
        <w:rPr>
          <w:rFonts w:ascii="Arial Narrow"/>
          <w:sz w:val="12"/>
        </w:rPr>
      </w:pPr>
    </w:p>
    <w:p w14:paraId="6D59306B" w14:textId="77777777" w:rsidR="001F4A7F" w:rsidRDefault="00537B87">
      <w:pPr>
        <w:spacing w:line="137" w:lineRule="exact"/>
        <w:ind w:left="189"/>
        <w:rPr>
          <w:rFonts w:ascii="Arial"/>
          <w:b/>
          <w:sz w:val="12"/>
        </w:rPr>
      </w:pPr>
      <w:r>
        <w:rPr>
          <w:rFonts w:ascii="Arial"/>
          <w:b/>
          <w:sz w:val="12"/>
        </w:rPr>
        <w:t>DESCRIPTION</w:t>
      </w:r>
      <w:r>
        <w:rPr>
          <w:rFonts w:ascii="Arial"/>
          <w:b/>
          <w:spacing w:val="-5"/>
          <w:sz w:val="12"/>
        </w:rPr>
        <w:t xml:space="preserve"> </w:t>
      </w:r>
      <w:r>
        <w:rPr>
          <w:rFonts w:ascii="Arial"/>
          <w:b/>
          <w:sz w:val="12"/>
        </w:rPr>
        <w:t>OF</w:t>
      </w:r>
      <w:r>
        <w:rPr>
          <w:rFonts w:ascii="Arial"/>
          <w:b/>
          <w:spacing w:val="-1"/>
          <w:sz w:val="12"/>
        </w:rPr>
        <w:t xml:space="preserve"> </w:t>
      </w:r>
      <w:r>
        <w:rPr>
          <w:rFonts w:ascii="Arial"/>
          <w:b/>
          <w:sz w:val="12"/>
        </w:rPr>
        <w:t>OPERATIONS</w:t>
      </w:r>
      <w:r>
        <w:rPr>
          <w:rFonts w:ascii="Arial"/>
          <w:b/>
          <w:spacing w:val="-3"/>
          <w:sz w:val="12"/>
        </w:rPr>
        <w:t xml:space="preserve"> </w:t>
      </w:r>
      <w:r>
        <w:rPr>
          <w:rFonts w:ascii="Arial"/>
          <w:b/>
          <w:sz w:val="12"/>
        </w:rPr>
        <w:t>/</w:t>
      </w:r>
      <w:r>
        <w:rPr>
          <w:rFonts w:ascii="Arial"/>
          <w:b/>
          <w:spacing w:val="-2"/>
          <w:sz w:val="12"/>
        </w:rPr>
        <w:t xml:space="preserve"> </w:t>
      </w:r>
      <w:r>
        <w:rPr>
          <w:rFonts w:ascii="Arial"/>
          <w:b/>
          <w:sz w:val="12"/>
        </w:rPr>
        <w:t>LOCATIONS</w:t>
      </w:r>
      <w:r>
        <w:rPr>
          <w:rFonts w:ascii="Arial"/>
          <w:b/>
          <w:spacing w:val="-4"/>
          <w:sz w:val="12"/>
        </w:rPr>
        <w:t xml:space="preserve"> </w:t>
      </w:r>
      <w:r>
        <w:rPr>
          <w:rFonts w:ascii="Arial"/>
          <w:b/>
          <w:sz w:val="12"/>
        </w:rPr>
        <w:t>/</w:t>
      </w:r>
      <w:r>
        <w:rPr>
          <w:rFonts w:ascii="Arial"/>
          <w:b/>
          <w:spacing w:val="-2"/>
          <w:sz w:val="12"/>
        </w:rPr>
        <w:t xml:space="preserve"> </w:t>
      </w:r>
      <w:r>
        <w:rPr>
          <w:rFonts w:ascii="Arial"/>
          <w:b/>
          <w:sz w:val="12"/>
        </w:rPr>
        <w:t>VEHICLES</w:t>
      </w:r>
      <w:r>
        <w:rPr>
          <w:rFonts w:ascii="Arial"/>
          <w:b/>
          <w:spacing w:val="-3"/>
          <w:sz w:val="12"/>
        </w:rPr>
        <w:t xml:space="preserve"> </w:t>
      </w:r>
      <w:r>
        <w:rPr>
          <w:rFonts w:ascii="Arial"/>
          <w:b/>
          <w:sz w:val="12"/>
        </w:rPr>
        <w:t>(Attach</w:t>
      </w:r>
      <w:r>
        <w:rPr>
          <w:rFonts w:ascii="Arial"/>
          <w:b/>
          <w:spacing w:val="-1"/>
          <w:sz w:val="12"/>
        </w:rPr>
        <w:t xml:space="preserve"> </w:t>
      </w:r>
      <w:r>
        <w:rPr>
          <w:rFonts w:ascii="Arial"/>
          <w:b/>
          <w:sz w:val="12"/>
        </w:rPr>
        <w:t>ACORD</w:t>
      </w:r>
      <w:r>
        <w:rPr>
          <w:rFonts w:ascii="Arial"/>
          <w:b/>
          <w:spacing w:val="-3"/>
          <w:sz w:val="12"/>
        </w:rPr>
        <w:t xml:space="preserve"> </w:t>
      </w:r>
      <w:r>
        <w:rPr>
          <w:rFonts w:ascii="Arial"/>
          <w:b/>
          <w:sz w:val="12"/>
        </w:rPr>
        <w:t>101,</w:t>
      </w:r>
      <w:r>
        <w:rPr>
          <w:rFonts w:ascii="Arial"/>
          <w:b/>
          <w:spacing w:val="-2"/>
          <w:sz w:val="12"/>
        </w:rPr>
        <w:t xml:space="preserve"> </w:t>
      </w:r>
      <w:r>
        <w:rPr>
          <w:rFonts w:ascii="Arial"/>
          <w:b/>
          <w:sz w:val="12"/>
        </w:rPr>
        <w:t>Additional</w:t>
      </w:r>
      <w:r>
        <w:rPr>
          <w:rFonts w:ascii="Arial"/>
          <w:b/>
          <w:spacing w:val="-2"/>
          <w:sz w:val="12"/>
        </w:rPr>
        <w:t xml:space="preserve"> </w:t>
      </w:r>
      <w:r>
        <w:rPr>
          <w:rFonts w:ascii="Arial"/>
          <w:b/>
          <w:sz w:val="12"/>
        </w:rPr>
        <w:t>Remarks</w:t>
      </w:r>
      <w:r>
        <w:rPr>
          <w:rFonts w:ascii="Arial"/>
          <w:b/>
          <w:spacing w:val="-2"/>
          <w:sz w:val="12"/>
        </w:rPr>
        <w:t xml:space="preserve"> </w:t>
      </w:r>
      <w:r>
        <w:rPr>
          <w:rFonts w:ascii="Arial"/>
          <w:b/>
          <w:sz w:val="12"/>
        </w:rPr>
        <w:t>Schedule,</w:t>
      </w:r>
      <w:r>
        <w:rPr>
          <w:rFonts w:ascii="Arial"/>
          <w:b/>
          <w:spacing w:val="-5"/>
          <w:sz w:val="12"/>
        </w:rPr>
        <w:t xml:space="preserve"> </w:t>
      </w:r>
      <w:r>
        <w:rPr>
          <w:rFonts w:ascii="Arial"/>
          <w:b/>
          <w:sz w:val="12"/>
        </w:rPr>
        <w:t>if</w:t>
      </w:r>
      <w:r>
        <w:rPr>
          <w:rFonts w:ascii="Arial"/>
          <w:b/>
          <w:spacing w:val="-1"/>
          <w:sz w:val="12"/>
        </w:rPr>
        <w:t xml:space="preserve"> </w:t>
      </w:r>
      <w:r>
        <w:rPr>
          <w:rFonts w:ascii="Arial"/>
          <w:b/>
          <w:sz w:val="12"/>
        </w:rPr>
        <w:t>more</w:t>
      </w:r>
      <w:r>
        <w:rPr>
          <w:rFonts w:ascii="Arial"/>
          <w:b/>
          <w:spacing w:val="-2"/>
          <w:sz w:val="12"/>
        </w:rPr>
        <w:t xml:space="preserve"> </w:t>
      </w:r>
      <w:r>
        <w:rPr>
          <w:rFonts w:ascii="Arial"/>
          <w:b/>
          <w:sz w:val="12"/>
        </w:rPr>
        <w:t>space</w:t>
      </w:r>
      <w:r>
        <w:rPr>
          <w:rFonts w:ascii="Arial"/>
          <w:b/>
          <w:spacing w:val="-2"/>
          <w:sz w:val="12"/>
        </w:rPr>
        <w:t xml:space="preserve"> </w:t>
      </w:r>
      <w:r>
        <w:rPr>
          <w:rFonts w:ascii="Arial"/>
          <w:b/>
          <w:sz w:val="12"/>
        </w:rPr>
        <w:t>is</w:t>
      </w:r>
      <w:r>
        <w:rPr>
          <w:rFonts w:ascii="Arial"/>
          <w:b/>
          <w:spacing w:val="-4"/>
          <w:sz w:val="12"/>
        </w:rPr>
        <w:t xml:space="preserve"> </w:t>
      </w:r>
      <w:r>
        <w:rPr>
          <w:rFonts w:ascii="Arial"/>
          <w:b/>
          <w:spacing w:val="-2"/>
          <w:sz w:val="12"/>
        </w:rPr>
        <w:t>required)</w:t>
      </w:r>
    </w:p>
    <w:p w14:paraId="6D59306C" w14:textId="77777777" w:rsidR="001F4A7F" w:rsidRDefault="00537B87">
      <w:pPr>
        <w:ind w:left="369" w:right="273"/>
        <w:jc w:val="both"/>
        <w:rPr>
          <w:rFonts w:ascii="Arial Narrow"/>
          <w:sz w:val="16"/>
        </w:rPr>
      </w:pPr>
      <w:r>
        <w:rPr>
          <w:b/>
          <w:sz w:val="18"/>
        </w:rPr>
        <w:t xml:space="preserve">&lt;&lt;Unit Owner &gt;&gt;, &lt;&lt;Condominium &gt;&gt;, </w:t>
      </w:r>
      <w:r>
        <w:rPr>
          <w:sz w:val="18"/>
        </w:rPr>
        <w:t xml:space="preserve">and </w:t>
      </w:r>
      <w:r>
        <w:rPr>
          <w:b/>
          <w:sz w:val="18"/>
        </w:rPr>
        <w:t xml:space="preserve">&lt;&lt;Managing Agent&gt;&gt; </w:t>
      </w:r>
      <w:r>
        <w:rPr>
          <w:rFonts w:ascii="Arial Narrow"/>
          <w:sz w:val="16"/>
        </w:rPr>
        <w:t>are named as additional insureds (policy form CG201011/85 or equivalent) for ALL</w:t>
      </w:r>
      <w:r>
        <w:rPr>
          <w:rFonts w:ascii="Arial Narrow"/>
          <w:spacing w:val="40"/>
          <w:sz w:val="16"/>
        </w:rPr>
        <w:t xml:space="preserve"> </w:t>
      </w:r>
      <w:r>
        <w:rPr>
          <w:rFonts w:ascii="Arial Narrow"/>
          <w:sz w:val="16"/>
        </w:rPr>
        <w:t>operations by Contractor</w:t>
      </w:r>
      <w:r>
        <w:rPr>
          <w:rFonts w:ascii="Arial Narrow"/>
          <w:spacing w:val="-2"/>
          <w:sz w:val="16"/>
        </w:rPr>
        <w:t xml:space="preserve"> </w:t>
      </w:r>
      <w:r>
        <w:rPr>
          <w:rFonts w:ascii="Arial Narrow"/>
          <w:sz w:val="16"/>
        </w:rPr>
        <w:t>or</w:t>
      </w:r>
      <w:r>
        <w:rPr>
          <w:rFonts w:ascii="Arial Narrow"/>
          <w:spacing w:val="-2"/>
          <w:sz w:val="16"/>
        </w:rPr>
        <w:t xml:space="preserve"> </w:t>
      </w:r>
      <w:r>
        <w:rPr>
          <w:rFonts w:ascii="Arial Narrow"/>
          <w:sz w:val="16"/>
        </w:rPr>
        <w:t>by any of</w:t>
      </w:r>
      <w:r>
        <w:rPr>
          <w:rFonts w:ascii="Arial Narrow"/>
          <w:spacing w:val="-2"/>
          <w:sz w:val="16"/>
        </w:rPr>
        <w:t xml:space="preserve"> </w:t>
      </w:r>
      <w:r>
        <w:rPr>
          <w:rFonts w:ascii="Arial Narrow"/>
          <w:sz w:val="16"/>
        </w:rPr>
        <w:t>its subcontractors or</w:t>
      </w:r>
      <w:r>
        <w:rPr>
          <w:rFonts w:ascii="Arial Narrow"/>
          <w:spacing w:val="-2"/>
          <w:sz w:val="16"/>
        </w:rPr>
        <w:t xml:space="preserve"> </w:t>
      </w:r>
      <w:r>
        <w:rPr>
          <w:rFonts w:ascii="Arial Narrow"/>
          <w:sz w:val="16"/>
        </w:rPr>
        <w:t>agents.</w:t>
      </w:r>
      <w:r>
        <w:rPr>
          <w:rFonts w:ascii="Arial Narrow"/>
          <w:spacing w:val="-2"/>
          <w:sz w:val="16"/>
        </w:rPr>
        <w:t xml:space="preserve"> </w:t>
      </w:r>
      <w:r>
        <w:rPr>
          <w:rFonts w:ascii="Arial Narrow"/>
          <w:sz w:val="16"/>
        </w:rPr>
        <w:t>Liability policies include a Primary/Non-Contributory endorsement</w:t>
      </w:r>
      <w:r>
        <w:rPr>
          <w:rFonts w:ascii="Arial Narrow"/>
          <w:spacing w:val="-2"/>
          <w:sz w:val="16"/>
        </w:rPr>
        <w:t xml:space="preserve"> </w:t>
      </w:r>
      <w:r>
        <w:rPr>
          <w:rFonts w:ascii="Arial Narrow"/>
          <w:sz w:val="16"/>
        </w:rPr>
        <w:t>and a waiver</w:t>
      </w:r>
      <w:r>
        <w:rPr>
          <w:rFonts w:ascii="Arial Narrow"/>
          <w:spacing w:val="-2"/>
          <w:sz w:val="16"/>
        </w:rPr>
        <w:t xml:space="preserve"> </w:t>
      </w:r>
      <w:r>
        <w:rPr>
          <w:rFonts w:ascii="Arial Narrow"/>
          <w:sz w:val="16"/>
        </w:rPr>
        <w:t>of</w:t>
      </w:r>
      <w:r>
        <w:rPr>
          <w:rFonts w:ascii="Arial Narrow"/>
          <w:spacing w:val="-2"/>
          <w:sz w:val="16"/>
        </w:rPr>
        <w:t xml:space="preserve"> </w:t>
      </w:r>
      <w:r>
        <w:rPr>
          <w:rFonts w:ascii="Arial Narrow"/>
          <w:sz w:val="16"/>
        </w:rPr>
        <w:t>subrogation endorsement</w:t>
      </w:r>
      <w:r>
        <w:rPr>
          <w:rFonts w:ascii="Arial Narrow"/>
          <w:spacing w:val="40"/>
          <w:sz w:val="16"/>
        </w:rPr>
        <w:t xml:space="preserve"> </w:t>
      </w:r>
      <w:r>
        <w:rPr>
          <w:rFonts w:ascii="Arial Narrow"/>
          <w:sz w:val="16"/>
        </w:rPr>
        <w:t>in favor of the Additional Insureds, their agents and employees. Liability policies shall have NO limitations or exclusions for injuries to employees, subcontractor employees,</w:t>
      </w:r>
      <w:r>
        <w:rPr>
          <w:rFonts w:ascii="Arial Narrow"/>
          <w:spacing w:val="40"/>
          <w:sz w:val="16"/>
        </w:rPr>
        <w:t xml:space="preserve"> </w:t>
      </w:r>
      <w:r>
        <w:rPr>
          <w:rFonts w:ascii="Arial Narrow"/>
          <w:sz w:val="16"/>
        </w:rPr>
        <w:t>location or type of work performed.</w:t>
      </w:r>
    </w:p>
    <w:p w14:paraId="6D59306D" w14:textId="77777777" w:rsidR="001F4A7F" w:rsidRDefault="001F4A7F">
      <w:pPr>
        <w:pStyle w:val="BodyText"/>
        <w:rPr>
          <w:rFonts w:ascii="Arial Narrow"/>
          <w:sz w:val="16"/>
        </w:rPr>
      </w:pPr>
    </w:p>
    <w:p w14:paraId="6D59306E" w14:textId="77777777" w:rsidR="001F4A7F" w:rsidRDefault="00537B87">
      <w:pPr>
        <w:ind w:left="405"/>
        <w:jc w:val="both"/>
        <w:rPr>
          <w:rFonts w:ascii="Arial Narrow"/>
          <w:sz w:val="16"/>
        </w:rPr>
      </w:pPr>
      <w:r>
        <w:rPr>
          <w:rFonts w:ascii="Arial Narrow"/>
          <w:sz w:val="16"/>
        </w:rPr>
        <w:t>Loc.</w:t>
      </w:r>
      <w:r>
        <w:rPr>
          <w:rFonts w:ascii="Arial Narrow"/>
          <w:spacing w:val="-4"/>
          <w:sz w:val="16"/>
        </w:rPr>
        <w:t xml:space="preserve"> </w:t>
      </w:r>
      <w:r>
        <w:rPr>
          <w:rFonts w:ascii="Arial Narrow"/>
          <w:sz w:val="16"/>
        </w:rPr>
        <w:t>&lt;&lt;unit</w:t>
      </w:r>
      <w:r>
        <w:rPr>
          <w:rFonts w:ascii="Arial Narrow"/>
          <w:spacing w:val="-4"/>
          <w:sz w:val="16"/>
        </w:rPr>
        <w:t xml:space="preserve"> </w:t>
      </w:r>
      <w:r>
        <w:rPr>
          <w:rFonts w:ascii="Arial Narrow"/>
          <w:spacing w:val="-2"/>
          <w:sz w:val="16"/>
        </w:rPr>
        <w:t>address&gt;&gt;</w:t>
      </w:r>
    </w:p>
    <w:p w14:paraId="6D59306F" w14:textId="77777777" w:rsidR="001F4A7F" w:rsidRDefault="00537B87">
      <w:pPr>
        <w:spacing w:before="20"/>
        <w:ind w:left="180"/>
        <w:rPr>
          <w:rFonts w:ascii="Arial"/>
          <w:b/>
          <w:sz w:val="16"/>
        </w:rPr>
      </w:pPr>
      <w:r>
        <w:rPr>
          <w:rFonts w:ascii="Arial"/>
          <w:b/>
          <w:sz w:val="16"/>
        </w:rPr>
        <w:t>CERTIFICATE</w:t>
      </w:r>
      <w:r>
        <w:rPr>
          <w:rFonts w:ascii="Arial"/>
          <w:b/>
          <w:spacing w:val="-10"/>
          <w:sz w:val="16"/>
        </w:rPr>
        <w:t xml:space="preserve"> </w:t>
      </w:r>
      <w:r>
        <w:rPr>
          <w:rFonts w:ascii="Arial"/>
          <w:b/>
          <w:spacing w:val="-2"/>
          <w:sz w:val="16"/>
        </w:rPr>
        <w:t>HOLDER:</w:t>
      </w:r>
    </w:p>
    <w:p w14:paraId="6D593070" w14:textId="77777777" w:rsidR="001F4A7F" w:rsidRDefault="001F4A7F">
      <w:pPr>
        <w:pStyle w:val="BodyText"/>
        <w:spacing w:before="4"/>
        <w:rPr>
          <w:rFonts w:ascii="Arial"/>
          <w:b/>
          <w:sz w:val="8"/>
        </w:rPr>
      </w:pPr>
    </w:p>
    <w:tbl>
      <w:tblPr>
        <w:tblW w:w="0" w:type="auto"/>
        <w:tblInd w:w="1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458"/>
        <w:gridCol w:w="5112"/>
      </w:tblGrid>
      <w:tr w:rsidR="001F4A7F" w14:paraId="6D593073" w14:textId="77777777">
        <w:trPr>
          <w:trHeight w:val="328"/>
        </w:trPr>
        <w:tc>
          <w:tcPr>
            <w:tcW w:w="5458" w:type="dxa"/>
            <w:vMerge w:val="restart"/>
          </w:tcPr>
          <w:p w14:paraId="6D593071" w14:textId="77777777" w:rsidR="001F4A7F" w:rsidRDefault="001F4A7F">
            <w:pPr>
              <w:pStyle w:val="TableParagraph"/>
              <w:ind w:left="0"/>
              <w:rPr>
                <w:rFonts w:ascii="Times New Roman"/>
                <w:sz w:val="12"/>
              </w:rPr>
            </w:pPr>
          </w:p>
        </w:tc>
        <w:tc>
          <w:tcPr>
            <w:tcW w:w="5112" w:type="dxa"/>
          </w:tcPr>
          <w:p w14:paraId="6D593072" w14:textId="77777777" w:rsidR="001F4A7F" w:rsidRDefault="00537B87">
            <w:pPr>
              <w:pStyle w:val="TableParagraph"/>
              <w:spacing w:before="2"/>
              <w:ind w:left="8"/>
              <w:rPr>
                <w:b/>
                <w:sz w:val="10"/>
              </w:rPr>
            </w:pPr>
            <w:r>
              <w:rPr>
                <w:b/>
                <w:sz w:val="10"/>
              </w:rPr>
              <w:t>SHOULD ANY OF THE ABOVE DESCRIBED POLICIES BE CANCELLED BEFORE THE EXPIRATION DATE</w:t>
            </w:r>
            <w:r>
              <w:rPr>
                <w:b/>
                <w:spacing w:val="40"/>
                <w:sz w:val="10"/>
              </w:rPr>
              <w:t xml:space="preserve"> </w:t>
            </w:r>
            <w:r>
              <w:rPr>
                <w:b/>
                <w:sz w:val="10"/>
              </w:rPr>
              <w:t>THEREOF, NOTICE WILL BE DELIVERED IN ACCORDANCE WITH THE POLICY PROVISIONS.</w:t>
            </w:r>
          </w:p>
        </w:tc>
      </w:tr>
      <w:tr w:rsidR="001F4A7F" w14:paraId="6D593077" w14:textId="77777777">
        <w:trPr>
          <w:trHeight w:val="390"/>
        </w:trPr>
        <w:tc>
          <w:tcPr>
            <w:tcW w:w="5458" w:type="dxa"/>
            <w:vMerge/>
            <w:tcBorders>
              <w:top w:val="nil"/>
            </w:tcBorders>
          </w:tcPr>
          <w:p w14:paraId="6D593074" w14:textId="77777777" w:rsidR="001F4A7F" w:rsidRDefault="001F4A7F">
            <w:pPr>
              <w:rPr>
                <w:sz w:val="2"/>
                <w:szCs w:val="2"/>
              </w:rPr>
            </w:pPr>
          </w:p>
        </w:tc>
        <w:tc>
          <w:tcPr>
            <w:tcW w:w="5112" w:type="dxa"/>
          </w:tcPr>
          <w:p w14:paraId="6D593075" w14:textId="77777777" w:rsidR="001F4A7F" w:rsidRDefault="00537B87">
            <w:pPr>
              <w:pStyle w:val="TableParagraph"/>
              <w:spacing w:before="38"/>
              <w:ind w:left="8"/>
              <w:rPr>
                <w:sz w:val="12"/>
              </w:rPr>
            </w:pPr>
            <w:bookmarkStart w:id="10" w:name="AUTHORIZED_REPRESENTATIVE_____"/>
            <w:bookmarkEnd w:id="10"/>
            <w:r>
              <w:rPr>
                <w:sz w:val="12"/>
              </w:rPr>
              <w:t>AUTHORIZED</w:t>
            </w:r>
            <w:r>
              <w:rPr>
                <w:spacing w:val="-3"/>
                <w:sz w:val="12"/>
              </w:rPr>
              <w:t xml:space="preserve"> </w:t>
            </w:r>
            <w:r>
              <w:rPr>
                <w:spacing w:val="-2"/>
                <w:sz w:val="12"/>
              </w:rPr>
              <w:t>REPRESENTATIVE</w:t>
            </w:r>
          </w:p>
          <w:p w14:paraId="6D593076" w14:textId="77777777" w:rsidR="001F4A7F" w:rsidRDefault="00537B87">
            <w:pPr>
              <w:pStyle w:val="TableParagraph"/>
              <w:spacing w:before="2" w:line="192" w:lineRule="exact"/>
              <w:ind w:left="8"/>
              <w:rPr>
                <w:sz w:val="18"/>
              </w:rPr>
            </w:pPr>
            <w:r>
              <w:rPr>
                <w:sz w:val="18"/>
              </w:rPr>
              <w:t xml:space="preserve">MUST BE </w:t>
            </w:r>
            <w:r>
              <w:rPr>
                <w:spacing w:val="-2"/>
                <w:sz w:val="18"/>
              </w:rPr>
              <w:t>SIGNED</w:t>
            </w:r>
          </w:p>
        </w:tc>
      </w:tr>
    </w:tbl>
    <w:p w14:paraId="6D593078" w14:textId="77777777" w:rsidR="001F4A7F" w:rsidRDefault="00537B87">
      <w:pPr>
        <w:tabs>
          <w:tab w:val="left" w:pos="2159"/>
          <w:tab w:val="left" w:pos="7495"/>
        </w:tabs>
        <w:ind w:left="223"/>
        <w:rPr>
          <w:rFonts w:ascii="Arial"/>
          <w:b/>
          <w:sz w:val="12"/>
        </w:rPr>
      </w:pPr>
      <w:r>
        <w:rPr>
          <w:rFonts w:ascii="Arial"/>
          <w:b/>
          <w:sz w:val="12"/>
        </w:rPr>
        <w:t>ACORD</w:t>
      </w:r>
      <w:r>
        <w:rPr>
          <w:rFonts w:ascii="Arial"/>
          <w:b/>
          <w:spacing w:val="-3"/>
          <w:sz w:val="12"/>
        </w:rPr>
        <w:t xml:space="preserve"> </w:t>
      </w:r>
      <w:r>
        <w:rPr>
          <w:rFonts w:ascii="Arial"/>
          <w:b/>
          <w:spacing w:val="-5"/>
          <w:sz w:val="12"/>
        </w:rPr>
        <w:t>25</w:t>
      </w:r>
      <w:r>
        <w:rPr>
          <w:rFonts w:ascii="Arial"/>
          <w:b/>
          <w:sz w:val="12"/>
        </w:rPr>
        <w:tab/>
        <w:t>The</w:t>
      </w:r>
      <w:r>
        <w:rPr>
          <w:rFonts w:ascii="Arial"/>
          <w:b/>
          <w:spacing w:val="-3"/>
          <w:sz w:val="12"/>
        </w:rPr>
        <w:t xml:space="preserve"> </w:t>
      </w:r>
      <w:r>
        <w:rPr>
          <w:rFonts w:ascii="Arial"/>
          <w:b/>
          <w:sz w:val="12"/>
        </w:rPr>
        <w:t>ACORD</w:t>
      </w:r>
      <w:r>
        <w:rPr>
          <w:rFonts w:ascii="Arial"/>
          <w:b/>
          <w:spacing w:val="-2"/>
          <w:sz w:val="12"/>
        </w:rPr>
        <w:t xml:space="preserve"> </w:t>
      </w:r>
      <w:r>
        <w:rPr>
          <w:rFonts w:ascii="Arial"/>
          <w:b/>
          <w:sz w:val="12"/>
        </w:rPr>
        <w:t>name</w:t>
      </w:r>
      <w:r>
        <w:rPr>
          <w:rFonts w:ascii="Arial"/>
          <w:b/>
          <w:spacing w:val="-2"/>
          <w:sz w:val="12"/>
        </w:rPr>
        <w:t xml:space="preserve"> </w:t>
      </w:r>
      <w:r>
        <w:rPr>
          <w:rFonts w:ascii="Arial"/>
          <w:b/>
          <w:sz w:val="12"/>
        </w:rPr>
        <w:t>and</w:t>
      </w:r>
      <w:r>
        <w:rPr>
          <w:rFonts w:ascii="Arial"/>
          <w:b/>
          <w:spacing w:val="-1"/>
          <w:sz w:val="12"/>
        </w:rPr>
        <w:t xml:space="preserve"> </w:t>
      </w:r>
      <w:r>
        <w:rPr>
          <w:rFonts w:ascii="Arial"/>
          <w:b/>
          <w:sz w:val="12"/>
        </w:rPr>
        <w:t>logo</w:t>
      </w:r>
      <w:r>
        <w:rPr>
          <w:rFonts w:ascii="Arial"/>
          <w:b/>
          <w:spacing w:val="-1"/>
          <w:sz w:val="12"/>
        </w:rPr>
        <w:t xml:space="preserve"> </w:t>
      </w:r>
      <w:r>
        <w:rPr>
          <w:rFonts w:ascii="Arial"/>
          <w:b/>
          <w:sz w:val="12"/>
        </w:rPr>
        <w:t>are</w:t>
      </w:r>
      <w:r>
        <w:rPr>
          <w:rFonts w:ascii="Arial"/>
          <w:b/>
          <w:spacing w:val="-2"/>
          <w:sz w:val="12"/>
        </w:rPr>
        <w:t xml:space="preserve"> </w:t>
      </w:r>
      <w:r>
        <w:rPr>
          <w:rFonts w:ascii="Arial"/>
          <w:b/>
          <w:sz w:val="12"/>
        </w:rPr>
        <w:t>registered</w:t>
      </w:r>
      <w:r>
        <w:rPr>
          <w:rFonts w:ascii="Arial"/>
          <w:b/>
          <w:spacing w:val="-6"/>
          <w:sz w:val="12"/>
        </w:rPr>
        <w:t xml:space="preserve"> </w:t>
      </w:r>
      <w:r>
        <w:rPr>
          <w:rFonts w:ascii="Arial"/>
          <w:b/>
          <w:sz w:val="12"/>
        </w:rPr>
        <w:t>marks</w:t>
      </w:r>
      <w:r>
        <w:rPr>
          <w:rFonts w:ascii="Arial"/>
          <w:b/>
          <w:spacing w:val="-2"/>
          <w:sz w:val="12"/>
        </w:rPr>
        <w:t xml:space="preserve"> </w:t>
      </w:r>
      <w:r>
        <w:rPr>
          <w:rFonts w:ascii="Arial"/>
          <w:b/>
          <w:sz w:val="12"/>
        </w:rPr>
        <w:t>of</w:t>
      </w:r>
      <w:r>
        <w:rPr>
          <w:rFonts w:ascii="Arial"/>
          <w:b/>
          <w:spacing w:val="-1"/>
          <w:sz w:val="12"/>
        </w:rPr>
        <w:t xml:space="preserve"> </w:t>
      </w:r>
      <w:r>
        <w:rPr>
          <w:rFonts w:ascii="Arial"/>
          <w:b/>
          <w:spacing w:val="-2"/>
          <w:sz w:val="12"/>
        </w:rPr>
        <w:t>ACORD</w:t>
      </w:r>
      <w:r>
        <w:rPr>
          <w:rFonts w:ascii="Arial"/>
          <w:b/>
          <w:sz w:val="12"/>
        </w:rPr>
        <w:tab/>
        <w:t>ACORD</w:t>
      </w:r>
      <w:r>
        <w:rPr>
          <w:rFonts w:ascii="Arial"/>
          <w:b/>
          <w:spacing w:val="-5"/>
          <w:sz w:val="12"/>
        </w:rPr>
        <w:t xml:space="preserve"> </w:t>
      </w:r>
      <w:r>
        <w:rPr>
          <w:rFonts w:ascii="Arial"/>
          <w:b/>
          <w:sz w:val="12"/>
        </w:rPr>
        <w:t>CORPORATION.</w:t>
      </w:r>
      <w:r>
        <w:rPr>
          <w:rFonts w:ascii="Arial"/>
          <w:b/>
          <w:spacing w:val="-2"/>
          <w:sz w:val="12"/>
        </w:rPr>
        <w:t xml:space="preserve"> </w:t>
      </w:r>
      <w:r>
        <w:rPr>
          <w:rFonts w:ascii="Arial"/>
          <w:b/>
          <w:sz w:val="12"/>
        </w:rPr>
        <w:t>All</w:t>
      </w:r>
      <w:r>
        <w:rPr>
          <w:rFonts w:ascii="Arial"/>
          <w:b/>
          <w:spacing w:val="-2"/>
          <w:sz w:val="12"/>
        </w:rPr>
        <w:t xml:space="preserve"> </w:t>
      </w:r>
      <w:r>
        <w:rPr>
          <w:rFonts w:ascii="Arial"/>
          <w:b/>
          <w:sz w:val="12"/>
        </w:rPr>
        <w:t>rights</w:t>
      </w:r>
      <w:r>
        <w:rPr>
          <w:rFonts w:ascii="Arial"/>
          <w:b/>
          <w:spacing w:val="-4"/>
          <w:sz w:val="12"/>
        </w:rPr>
        <w:t xml:space="preserve"> </w:t>
      </w:r>
      <w:r>
        <w:rPr>
          <w:rFonts w:ascii="Arial"/>
          <w:b/>
          <w:spacing w:val="-2"/>
          <w:sz w:val="12"/>
        </w:rPr>
        <w:t>reserved.</w:t>
      </w:r>
    </w:p>
    <w:sectPr w:rsidR="001F4A7F">
      <w:type w:val="continuous"/>
      <w:pgSz w:w="12240" w:h="15840"/>
      <w:pgMar w:top="640" w:right="72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737FE" w14:textId="77777777" w:rsidR="00C06E9E" w:rsidRDefault="00C06E9E" w:rsidP="00C06E9E">
      <w:r>
        <w:separator/>
      </w:r>
    </w:p>
  </w:endnote>
  <w:endnote w:type="continuationSeparator" w:id="0">
    <w:p w14:paraId="74AB33D1" w14:textId="77777777" w:rsidR="00C06E9E" w:rsidRDefault="00C06E9E" w:rsidP="00C06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C8E8F" w14:textId="77777777" w:rsidR="00C06E9E" w:rsidRDefault="00C06E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D102B" w14:textId="125374B0" w:rsidR="00C06E9E" w:rsidRPr="00C06E9E" w:rsidRDefault="00C06E9E">
    <w:pPr>
      <w:pStyle w:val="Footer"/>
      <w:rPr>
        <w:color w:val="000000"/>
        <w:sz w:val="16"/>
      </w:rPr>
    </w:pPr>
    <w:r>
      <w:rPr>
        <w:color w:val="000000"/>
        <w:sz w:val="16"/>
      </w:rPr>
      <w:t>[393660/1]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D67D2" w14:textId="77777777" w:rsidR="00C06E9E" w:rsidRDefault="00C06E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36D9B" w14:textId="77777777" w:rsidR="00C06E9E" w:rsidRDefault="00C06E9E" w:rsidP="00C06E9E">
      <w:r>
        <w:separator/>
      </w:r>
    </w:p>
  </w:footnote>
  <w:footnote w:type="continuationSeparator" w:id="0">
    <w:p w14:paraId="58FEC5DE" w14:textId="77777777" w:rsidR="00C06E9E" w:rsidRDefault="00C06E9E" w:rsidP="00C06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917F" w14:textId="77777777" w:rsidR="00C06E9E" w:rsidRDefault="00C06E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9367D" w14:textId="77777777" w:rsidR="00C06E9E" w:rsidRDefault="00C06E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9D51E" w14:textId="77777777" w:rsidR="00C06E9E" w:rsidRDefault="00C06E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B1F1E"/>
    <w:multiLevelType w:val="hybridMultilevel"/>
    <w:tmpl w:val="D0388CC4"/>
    <w:lvl w:ilvl="0" w:tplc="B3149AE4">
      <w:start w:val="1"/>
      <w:numFmt w:val="decimal"/>
      <w:lvlText w:val="%1."/>
      <w:lvlJc w:val="left"/>
      <w:pPr>
        <w:ind w:left="1233" w:hanging="514"/>
        <w:jc w:val="left"/>
      </w:pPr>
      <w:rPr>
        <w:rFonts w:ascii="Calibri" w:eastAsia="Calibri" w:hAnsi="Calibri" w:cs="Calibri" w:hint="default"/>
        <w:b w:val="0"/>
        <w:bCs w:val="0"/>
        <w:i w:val="0"/>
        <w:iCs w:val="0"/>
        <w:spacing w:val="-1"/>
        <w:w w:val="100"/>
        <w:sz w:val="52"/>
        <w:szCs w:val="52"/>
        <w:lang w:val="en-US" w:eastAsia="en-US" w:bidi="ar-SA"/>
      </w:rPr>
    </w:lvl>
    <w:lvl w:ilvl="1" w:tplc="89284C26">
      <w:numFmt w:val="bullet"/>
      <w:lvlText w:val="•"/>
      <w:lvlJc w:val="left"/>
      <w:pPr>
        <w:ind w:left="2196" w:hanging="514"/>
      </w:pPr>
      <w:rPr>
        <w:rFonts w:hint="default"/>
        <w:lang w:val="en-US" w:eastAsia="en-US" w:bidi="ar-SA"/>
      </w:rPr>
    </w:lvl>
    <w:lvl w:ilvl="2" w:tplc="BD4A7172">
      <w:numFmt w:val="bullet"/>
      <w:lvlText w:val="•"/>
      <w:lvlJc w:val="left"/>
      <w:pPr>
        <w:ind w:left="3152" w:hanging="514"/>
      </w:pPr>
      <w:rPr>
        <w:rFonts w:hint="default"/>
        <w:lang w:val="en-US" w:eastAsia="en-US" w:bidi="ar-SA"/>
      </w:rPr>
    </w:lvl>
    <w:lvl w:ilvl="3" w:tplc="BA5038EA">
      <w:numFmt w:val="bullet"/>
      <w:lvlText w:val="•"/>
      <w:lvlJc w:val="left"/>
      <w:pPr>
        <w:ind w:left="4108" w:hanging="514"/>
      </w:pPr>
      <w:rPr>
        <w:rFonts w:hint="default"/>
        <w:lang w:val="en-US" w:eastAsia="en-US" w:bidi="ar-SA"/>
      </w:rPr>
    </w:lvl>
    <w:lvl w:ilvl="4" w:tplc="CF069744">
      <w:numFmt w:val="bullet"/>
      <w:lvlText w:val="•"/>
      <w:lvlJc w:val="left"/>
      <w:pPr>
        <w:ind w:left="5064" w:hanging="514"/>
      </w:pPr>
      <w:rPr>
        <w:rFonts w:hint="default"/>
        <w:lang w:val="en-US" w:eastAsia="en-US" w:bidi="ar-SA"/>
      </w:rPr>
    </w:lvl>
    <w:lvl w:ilvl="5" w:tplc="822EBBE6">
      <w:numFmt w:val="bullet"/>
      <w:lvlText w:val="•"/>
      <w:lvlJc w:val="left"/>
      <w:pPr>
        <w:ind w:left="6020" w:hanging="514"/>
      </w:pPr>
      <w:rPr>
        <w:rFonts w:hint="default"/>
        <w:lang w:val="en-US" w:eastAsia="en-US" w:bidi="ar-SA"/>
      </w:rPr>
    </w:lvl>
    <w:lvl w:ilvl="6" w:tplc="FA0C34A4">
      <w:numFmt w:val="bullet"/>
      <w:lvlText w:val="•"/>
      <w:lvlJc w:val="left"/>
      <w:pPr>
        <w:ind w:left="6976" w:hanging="514"/>
      </w:pPr>
      <w:rPr>
        <w:rFonts w:hint="default"/>
        <w:lang w:val="en-US" w:eastAsia="en-US" w:bidi="ar-SA"/>
      </w:rPr>
    </w:lvl>
    <w:lvl w:ilvl="7" w:tplc="E938B5FE">
      <w:numFmt w:val="bullet"/>
      <w:lvlText w:val="•"/>
      <w:lvlJc w:val="left"/>
      <w:pPr>
        <w:ind w:left="7932" w:hanging="514"/>
      </w:pPr>
      <w:rPr>
        <w:rFonts w:hint="default"/>
        <w:lang w:val="en-US" w:eastAsia="en-US" w:bidi="ar-SA"/>
      </w:rPr>
    </w:lvl>
    <w:lvl w:ilvl="8" w:tplc="84DC54DC">
      <w:numFmt w:val="bullet"/>
      <w:lvlText w:val="•"/>
      <w:lvlJc w:val="left"/>
      <w:pPr>
        <w:ind w:left="8888" w:hanging="514"/>
      </w:pPr>
      <w:rPr>
        <w:rFonts w:hint="default"/>
        <w:lang w:val="en-US" w:eastAsia="en-US" w:bidi="ar-SA"/>
      </w:rPr>
    </w:lvl>
  </w:abstractNum>
  <w:abstractNum w:abstractNumId="1" w15:restartNumberingAfterBreak="0">
    <w:nsid w:val="2CD07592"/>
    <w:multiLevelType w:val="hybridMultilevel"/>
    <w:tmpl w:val="50925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2F6161B4"/>
    <w:multiLevelType w:val="hybridMultilevel"/>
    <w:tmpl w:val="A894DD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7D1C45"/>
    <w:multiLevelType w:val="hybridMultilevel"/>
    <w:tmpl w:val="729ADF26"/>
    <w:lvl w:ilvl="0" w:tplc="631A5334">
      <w:start w:val="1"/>
      <w:numFmt w:val="decimal"/>
      <w:lvlText w:val="%1."/>
      <w:lvlJc w:val="left"/>
      <w:pPr>
        <w:ind w:left="1440" w:hanging="932"/>
        <w:jc w:val="left"/>
      </w:pPr>
      <w:rPr>
        <w:rFonts w:ascii="Times New Roman" w:eastAsia="Times New Roman" w:hAnsi="Times New Roman" w:cs="Times New Roman" w:hint="default"/>
        <w:b w:val="0"/>
        <w:bCs w:val="0"/>
        <w:i w:val="0"/>
        <w:iCs w:val="0"/>
        <w:spacing w:val="-3"/>
        <w:w w:val="100"/>
        <w:sz w:val="24"/>
        <w:szCs w:val="24"/>
        <w:lang w:val="en-US" w:eastAsia="en-US" w:bidi="ar-SA"/>
      </w:rPr>
    </w:lvl>
    <w:lvl w:ilvl="1" w:tplc="55AAF09A">
      <w:start w:val="1"/>
      <w:numFmt w:val="lowerLetter"/>
      <w:lvlText w:val="%2."/>
      <w:lvlJc w:val="left"/>
      <w:pPr>
        <w:ind w:left="2160" w:hanging="360"/>
        <w:jc w:val="left"/>
      </w:pPr>
      <w:rPr>
        <w:rFonts w:ascii="Times New Roman" w:eastAsia="Times New Roman" w:hAnsi="Times New Roman" w:cs="Times New Roman" w:hint="default"/>
        <w:b w:val="0"/>
        <w:bCs w:val="0"/>
        <w:i w:val="0"/>
        <w:iCs w:val="0"/>
        <w:spacing w:val="-4"/>
        <w:w w:val="100"/>
        <w:sz w:val="24"/>
        <w:szCs w:val="24"/>
        <w:lang w:val="en-US" w:eastAsia="en-US" w:bidi="ar-SA"/>
      </w:rPr>
    </w:lvl>
    <w:lvl w:ilvl="2" w:tplc="0CFCA132">
      <w:numFmt w:val="bullet"/>
      <w:lvlText w:val="•"/>
      <w:lvlJc w:val="left"/>
      <w:pPr>
        <w:ind w:left="3120" w:hanging="360"/>
      </w:pPr>
      <w:rPr>
        <w:rFonts w:hint="default"/>
        <w:lang w:val="en-US" w:eastAsia="en-US" w:bidi="ar-SA"/>
      </w:rPr>
    </w:lvl>
    <w:lvl w:ilvl="3" w:tplc="6C36F60A">
      <w:numFmt w:val="bullet"/>
      <w:lvlText w:val="•"/>
      <w:lvlJc w:val="left"/>
      <w:pPr>
        <w:ind w:left="4080" w:hanging="360"/>
      </w:pPr>
      <w:rPr>
        <w:rFonts w:hint="default"/>
        <w:lang w:val="en-US" w:eastAsia="en-US" w:bidi="ar-SA"/>
      </w:rPr>
    </w:lvl>
    <w:lvl w:ilvl="4" w:tplc="9392CF9C">
      <w:numFmt w:val="bullet"/>
      <w:lvlText w:val="•"/>
      <w:lvlJc w:val="left"/>
      <w:pPr>
        <w:ind w:left="5040" w:hanging="360"/>
      </w:pPr>
      <w:rPr>
        <w:rFonts w:hint="default"/>
        <w:lang w:val="en-US" w:eastAsia="en-US" w:bidi="ar-SA"/>
      </w:rPr>
    </w:lvl>
    <w:lvl w:ilvl="5" w:tplc="255A66D0">
      <w:numFmt w:val="bullet"/>
      <w:lvlText w:val="•"/>
      <w:lvlJc w:val="left"/>
      <w:pPr>
        <w:ind w:left="6000" w:hanging="360"/>
      </w:pPr>
      <w:rPr>
        <w:rFonts w:hint="default"/>
        <w:lang w:val="en-US" w:eastAsia="en-US" w:bidi="ar-SA"/>
      </w:rPr>
    </w:lvl>
    <w:lvl w:ilvl="6" w:tplc="9EB4CC7A">
      <w:numFmt w:val="bullet"/>
      <w:lvlText w:val="•"/>
      <w:lvlJc w:val="left"/>
      <w:pPr>
        <w:ind w:left="6960" w:hanging="360"/>
      </w:pPr>
      <w:rPr>
        <w:rFonts w:hint="default"/>
        <w:lang w:val="en-US" w:eastAsia="en-US" w:bidi="ar-SA"/>
      </w:rPr>
    </w:lvl>
    <w:lvl w:ilvl="7" w:tplc="10087EFA">
      <w:numFmt w:val="bullet"/>
      <w:lvlText w:val="•"/>
      <w:lvlJc w:val="left"/>
      <w:pPr>
        <w:ind w:left="7920" w:hanging="360"/>
      </w:pPr>
      <w:rPr>
        <w:rFonts w:hint="default"/>
        <w:lang w:val="en-US" w:eastAsia="en-US" w:bidi="ar-SA"/>
      </w:rPr>
    </w:lvl>
    <w:lvl w:ilvl="8" w:tplc="C1F6829C">
      <w:numFmt w:val="bullet"/>
      <w:lvlText w:val="•"/>
      <w:lvlJc w:val="left"/>
      <w:pPr>
        <w:ind w:left="8880" w:hanging="360"/>
      </w:pPr>
      <w:rPr>
        <w:rFonts w:hint="default"/>
        <w:lang w:val="en-US" w:eastAsia="en-US" w:bidi="ar-SA"/>
      </w:rPr>
    </w:lvl>
  </w:abstractNum>
  <w:abstractNum w:abstractNumId="4" w15:restartNumberingAfterBreak="0">
    <w:nsid w:val="4CCD09CE"/>
    <w:multiLevelType w:val="hybridMultilevel"/>
    <w:tmpl w:val="9954D46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56037DF5"/>
    <w:multiLevelType w:val="hybridMultilevel"/>
    <w:tmpl w:val="CB2E19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73194AF6"/>
    <w:multiLevelType w:val="hybridMultilevel"/>
    <w:tmpl w:val="0A48E41C"/>
    <w:lvl w:ilvl="0" w:tplc="82E6465C">
      <w:start w:val="1"/>
      <w:numFmt w:val="lowerRoman"/>
      <w:lvlText w:val="(%1)"/>
      <w:lvlJc w:val="left"/>
      <w:pPr>
        <w:ind w:left="1440" w:hanging="72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CC44E01C">
      <w:start w:val="1"/>
      <w:numFmt w:val="decimal"/>
      <w:lvlText w:val="%2."/>
      <w:lvlJc w:val="left"/>
      <w:pPr>
        <w:ind w:left="1334"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27AEB9B4">
      <w:numFmt w:val="bullet"/>
      <w:lvlText w:val="•"/>
      <w:lvlJc w:val="left"/>
      <w:pPr>
        <w:ind w:left="2480" w:hanging="360"/>
      </w:pPr>
      <w:rPr>
        <w:rFonts w:hint="default"/>
        <w:lang w:val="en-US" w:eastAsia="en-US" w:bidi="ar-SA"/>
      </w:rPr>
    </w:lvl>
    <w:lvl w:ilvl="3" w:tplc="A3989FF0">
      <w:numFmt w:val="bullet"/>
      <w:lvlText w:val="•"/>
      <w:lvlJc w:val="left"/>
      <w:pPr>
        <w:ind w:left="3520" w:hanging="360"/>
      </w:pPr>
      <w:rPr>
        <w:rFonts w:hint="default"/>
        <w:lang w:val="en-US" w:eastAsia="en-US" w:bidi="ar-SA"/>
      </w:rPr>
    </w:lvl>
    <w:lvl w:ilvl="4" w:tplc="5FBC207E">
      <w:numFmt w:val="bullet"/>
      <w:lvlText w:val="•"/>
      <w:lvlJc w:val="left"/>
      <w:pPr>
        <w:ind w:left="4560" w:hanging="360"/>
      </w:pPr>
      <w:rPr>
        <w:rFonts w:hint="default"/>
        <w:lang w:val="en-US" w:eastAsia="en-US" w:bidi="ar-SA"/>
      </w:rPr>
    </w:lvl>
    <w:lvl w:ilvl="5" w:tplc="F7F2BAB8">
      <w:numFmt w:val="bullet"/>
      <w:lvlText w:val="•"/>
      <w:lvlJc w:val="left"/>
      <w:pPr>
        <w:ind w:left="5600" w:hanging="360"/>
      </w:pPr>
      <w:rPr>
        <w:rFonts w:hint="default"/>
        <w:lang w:val="en-US" w:eastAsia="en-US" w:bidi="ar-SA"/>
      </w:rPr>
    </w:lvl>
    <w:lvl w:ilvl="6" w:tplc="C1EE6618">
      <w:numFmt w:val="bullet"/>
      <w:lvlText w:val="•"/>
      <w:lvlJc w:val="left"/>
      <w:pPr>
        <w:ind w:left="6640" w:hanging="360"/>
      </w:pPr>
      <w:rPr>
        <w:rFonts w:hint="default"/>
        <w:lang w:val="en-US" w:eastAsia="en-US" w:bidi="ar-SA"/>
      </w:rPr>
    </w:lvl>
    <w:lvl w:ilvl="7" w:tplc="FEA6EEE2">
      <w:numFmt w:val="bullet"/>
      <w:lvlText w:val="•"/>
      <w:lvlJc w:val="left"/>
      <w:pPr>
        <w:ind w:left="7680" w:hanging="360"/>
      </w:pPr>
      <w:rPr>
        <w:rFonts w:hint="default"/>
        <w:lang w:val="en-US" w:eastAsia="en-US" w:bidi="ar-SA"/>
      </w:rPr>
    </w:lvl>
    <w:lvl w:ilvl="8" w:tplc="11123D68">
      <w:numFmt w:val="bullet"/>
      <w:lvlText w:val="•"/>
      <w:lvlJc w:val="left"/>
      <w:pPr>
        <w:ind w:left="8720" w:hanging="360"/>
      </w:pPr>
      <w:rPr>
        <w:rFonts w:hint="default"/>
        <w:lang w:val="en-US" w:eastAsia="en-US" w:bidi="ar-SA"/>
      </w:rPr>
    </w:lvl>
  </w:abstractNum>
  <w:abstractNum w:abstractNumId="7" w15:restartNumberingAfterBreak="0">
    <w:nsid w:val="7E874654"/>
    <w:multiLevelType w:val="hybridMultilevel"/>
    <w:tmpl w:val="7C7E7B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306324760">
    <w:abstractNumId w:val="0"/>
  </w:num>
  <w:num w:numId="2" w16cid:durableId="694573442">
    <w:abstractNumId w:val="6"/>
  </w:num>
  <w:num w:numId="3" w16cid:durableId="152912566">
    <w:abstractNumId w:val="3"/>
  </w:num>
  <w:num w:numId="4" w16cid:durableId="982544546">
    <w:abstractNumId w:val="2"/>
  </w:num>
  <w:num w:numId="5" w16cid:durableId="69238443">
    <w:abstractNumId w:val="1"/>
  </w:num>
  <w:num w:numId="6" w16cid:durableId="80759257">
    <w:abstractNumId w:val="4"/>
  </w:num>
  <w:num w:numId="7" w16cid:durableId="1967159262">
    <w:abstractNumId w:val="5"/>
  </w:num>
  <w:num w:numId="8" w16cid:durableId="7677741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A7F"/>
    <w:rsid w:val="00061345"/>
    <w:rsid w:val="00153506"/>
    <w:rsid w:val="001B5D87"/>
    <w:rsid w:val="001E09F1"/>
    <w:rsid w:val="001F4A7F"/>
    <w:rsid w:val="00311FF0"/>
    <w:rsid w:val="004F4ECA"/>
    <w:rsid w:val="00537B87"/>
    <w:rsid w:val="006C086C"/>
    <w:rsid w:val="006E3572"/>
    <w:rsid w:val="0076098F"/>
    <w:rsid w:val="007F759C"/>
    <w:rsid w:val="00857ABF"/>
    <w:rsid w:val="008A57DC"/>
    <w:rsid w:val="00A237FC"/>
    <w:rsid w:val="00A403B5"/>
    <w:rsid w:val="00AC27EE"/>
    <w:rsid w:val="00B64C45"/>
    <w:rsid w:val="00BD52FA"/>
    <w:rsid w:val="00C06E9E"/>
    <w:rsid w:val="00CD11B7"/>
    <w:rsid w:val="00D21633"/>
    <w:rsid w:val="00F64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92E21"/>
  <w15:docId w15:val="{3338D914-3E48-4A3B-8ED0-F590DBA94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45"/>
      <w:outlineLvl w:val="0"/>
    </w:pPr>
    <w:rPr>
      <w:rFonts w:ascii="Calibri" w:eastAsia="Calibri" w:hAnsi="Calibri" w:cs="Calibri"/>
      <w:b/>
      <w:bCs/>
      <w:sz w:val="56"/>
      <w:szCs w:val="56"/>
      <w:u w:val="single" w:color="000000"/>
    </w:rPr>
  </w:style>
  <w:style w:type="paragraph" w:styleId="Heading2">
    <w:name w:val="heading 2"/>
    <w:basedOn w:val="Normal"/>
    <w:uiPriority w:val="9"/>
    <w:unhideWhenUsed/>
    <w:qFormat/>
    <w:pPr>
      <w:ind w:left="720"/>
      <w:outlineLvl w:val="1"/>
    </w:pPr>
    <w:rPr>
      <w:rFonts w:ascii="Calibri" w:eastAsia="Calibri" w:hAnsi="Calibri" w:cs="Calibri"/>
      <w:b/>
      <w:bCs/>
      <w:sz w:val="52"/>
      <w:szCs w:val="52"/>
    </w:rPr>
  </w:style>
  <w:style w:type="paragraph" w:styleId="Heading3">
    <w:name w:val="heading 3"/>
    <w:basedOn w:val="Normal"/>
    <w:uiPriority w:val="9"/>
    <w:unhideWhenUsed/>
    <w:qFormat/>
    <w:pPr>
      <w:spacing w:before="88"/>
      <w:ind w:left="2995"/>
      <w:outlineLvl w:val="2"/>
    </w:pPr>
    <w:rPr>
      <w:rFonts w:ascii="Arial" w:eastAsia="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160" w:right="714" w:hanging="360"/>
      <w:jc w:val="both"/>
    </w:pPr>
  </w:style>
  <w:style w:type="paragraph" w:customStyle="1" w:styleId="TableParagraph">
    <w:name w:val="Table Paragraph"/>
    <w:basedOn w:val="Normal"/>
    <w:uiPriority w:val="1"/>
    <w:qFormat/>
    <w:pPr>
      <w:ind w:left="50"/>
    </w:pPr>
    <w:rPr>
      <w:rFonts w:ascii="Arial" w:eastAsia="Arial" w:hAnsi="Arial" w:cs="Arial"/>
    </w:rPr>
  </w:style>
  <w:style w:type="paragraph" w:styleId="Header">
    <w:name w:val="header"/>
    <w:basedOn w:val="Normal"/>
    <w:link w:val="HeaderChar"/>
    <w:uiPriority w:val="99"/>
    <w:unhideWhenUsed/>
    <w:rsid w:val="00C06E9E"/>
    <w:pPr>
      <w:tabs>
        <w:tab w:val="center" w:pos="4680"/>
        <w:tab w:val="right" w:pos="9360"/>
      </w:tabs>
    </w:pPr>
  </w:style>
  <w:style w:type="character" w:customStyle="1" w:styleId="HeaderChar">
    <w:name w:val="Header Char"/>
    <w:basedOn w:val="DefaultParagraphFont"/>
    <w:link w:val="Header"/>
    <w:uiPriority w:val="99"/>
    <w:rsid w:val="00C06E9E"/>
    <w:rPr>
      <w:rFonts w:ascii="Times New Roman" w:eastAsia="Times New Roman" w:hAnsi="Times New Roman" w:cs="Times New Roman"/>
    </w:rPr>
  </w:style>
  <w:style w:type="paragraph" w:styleId="Footer">
    <w:name w:val="footer"/>
    <w:basedOn w:val="Normal"/>
    <w:link w:val="FooterChar"/>
    <w:uiPriority w:val="99"/>
    <w:unhideWhenUsed/>
    <w:rsid w:val="00C06E9E"/>
    <w:pPr>
      <w:tabs>
        <w:tab w:val="center" w:pos="4680"/>
        <w:tab w:val="right" w:pos="9360"/>
      </w:tabs>
    </w:pPr>
  </w:style>
  <w:style w:type="character" w:customStyle="1" w:styleId="FooterChar">
    <w:name w:val="Footer Char"/>
    <w:basedOn w:val="DefaultParagraphFont"/>
    <w:link w:val="Footer"/>
    <w:uiPriority w:val="99"/>
    <w:rsid w:val="00C06E9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24</Pages>
  <Words>7977</Words>
  <Characters>45475</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Liddy</dc:creator>
  <cp:lastModifiedBy>Rachel Sigmund McGinley</cp:lastModifiedBy>
  <cp:revision>19</cp:revision>
  <dcterms:created xsi:type="dcterms:W3CDTF">2026-04-23T16:33:00Z</dcterms:created>
  <dcterms:modified xsi:type="dcterms:W3CDTF">2026-04-23T17:04:00Z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Sk">
    <vt:lpwstr>3646</vt:lpwstr>
  </property>
  <property fmtid="{D5CDD505-2E9C-101B-9397-08002B2CF9AE}" pid="3" name="Created">
    <vt:filetime>2025-05-08T00:00:00Z</vt:filetime>
  </property>
  <property fmtid="{D5CDD505-2E9C-101B-9397-08002B2CF9AE}" pid="4" name="Creator">
    <vt:lpwstr>Acrobat PDFMaker 25 for Word</vt:lpwstr>
  </property>
  <property fmtid="{D5CDD505-2E9C-101B-9397-08002B2CF9AE}" pid="5" name="DocumentSk">
    <vt:lpwstr>393660</vt:lpwstr>
  </property>
  <property fmtid="{D5CDD505-2E9C-101B-9397-08002B2CF9AE}" pid="6" name="LastSaved">
    <vt:filetime>2026-02-24T00:00:00Z</vt:filetime>
  </property>
  <property fmtid="{D5CDD505-2E9C-101B-9397-08002B2CF9AE}" pid="7" name="MSIP_Label_ebba276f-0474-4e48-a2bc-69b0eb22318c_ActionId">
    <vt:lpwstr>d88800d5-8a8a-45dc-9814-6f532292b678</vt:lpwstr>
  </property>
  <property fmtid="{D5CDD505-2E9C-101B-9397-08002B2CF9AE}" pid="8" name="MSIP_Label_ebba276f-0474-4e48-a2bc-69b0eb22318c_ContentBits">
    <vt:lpwstr>0</vt:lpwstr>
  </property>
  <property fmtid="{D5CDD505-2E9C-101B-9397-08002B2CF9AE}" pid="9" name="MSIP_Label_ebba276f-0474-4e48-a2bc-69b0eb22318c_Enabled">
    <vt:lpwstr>true</vt:lpwstr>
  </property>
  <property fmtid="{D5CDD505-2E9C-101B-9397-08002B2CF9AE}" pid="10" name="MSIP_Label_ebba276f-0474-4e48-a2bc-69b0eb22318c_Method">
    <vt:lpwstr>Standard</vt:lpwstr>
  </property>
  <property fmtid="{D5CDD505-2E9C-101B-9397-08002B2CF9AE}" pid="11" name="MSIP_Label_ebba276f-0474-4e48-a2bc-69b0eb22318c_Name">
    <vt:lpwstr>Non-Restricted-Main</vt:lpwstr>
  </property>
  <property fmtid="{D5CDD505-2E9C-101B-9397-08002B2CF9AE}" pid="12" name="MSIP_Label_ebba276f-0474-4e48-a2bc-69b0eb22318c_SetDate">
    <vt:lpwstr>2025-04-16T16:55:53Z</vt:lpwstr>
  </property>
  <property fmtid="{D5CDD505-2E9C-101B-9397-08002B2CF9AE}" pid="13" name="MSIP_Label_ebba276f-0474-4e48-a2bc-69b0eb22318c_SiteId">
    <vt:lpwstr>32f56fc7-5f81-4e22-a95b-15da66513bef</vt:lpwstr>
  </property>
  <property fmtid="{D5CDD505-2E9C-101B-9397-08002B2CF9AE}" pid="14" name="Producer">
    <vt:lpwstr>Adobe PDF Library 25.1.250</vt:lpwstr>
  </property>
  <property fmtid="{D5CDD505-2E9C-101B-9397-08002B2CF9AE}" pid="15" name="SourceModified">
    <vt:lpwstr>D:20250508161841</vt:lpwstr>
  </property>
</Properties>
</file>